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E126" w14:textId="0353AA59" w:rsidR="008D7F0A" w:rsidRPr="00694AC1" w:rsidRDefault="00DB4438" w:rsidP="008D7F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1.</w:t>
      </w:r>
      <w:r w:rsidR="008D7F0A">
        <w:rPr>
          <w:b/>
        </w:rPr>
        <w:t xml:space="preserve"> napirend</w:t>
      </w:r>
    </w:p>
    <w:p w14:paraId="115F1971" w14:textId="77777777" w:rsidR="008D7F0A" w:rsidRPr="00E30A76" w:rsidRDefault="008D7F0A" w:rsidP="008D7F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14:paraId="085FC518" w14:textId="77777777" w:rsidR="008D7F0A" w:rsidRDefault="008D7F0A" w:rsidP="008D7F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14:paraId="5D18D04E" w14:textId="77777777" w:rsidR="008D7F0A" w:rsidRDefault="008D7F0A" w:rsidP="008D7F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Mindszentkálla Község Önkormányzata Képviselő-testületének                                                               2022. augusztus </w:t>
      </w:r>
      <w:r w:rsidR="00C2444A">
        <w:rPr>
          <w:b/>
        </w:rPr>
        <w:t>25-é</w:t>
      </w:r>
      <w:r>
        <w:rPr>
          <w:b/>
        </w:rPr>
        <w:t>n tartandó rendkívüli ülésére</w:t>
      </w:r>
    </w:p>
    <w:p w14:paraId="1BFC2F15" w14:textId="77777777" w:rsidR="008D7F0A" w:rsidRDefault="008D7F0A" w:rsidP="008D7F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14:paraId="34A6FDF0" w14:textId="77777777" w:rsidR="008D7F0A" w:rsidRDefault="008D7F0A" w:rsidP="008D7F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Víziközmű szolgáltatás (ivóvízellátás) 2023-2037. évekre vonatkozó Gördülő Fejlesztési Tervének elfogadása                                </w:t>
      </w:r>
    </w:p>
    <w:p w14:paraId="0568BAB4" w14:textId="77777777" w:rsidR="008D7F0A" w:rsidRDefault="008D7F0A" w:rsidP="008D7F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proofErr w:type="spellStart"/>
      <w:r>
        <w:t>Csombó</w:t>
      </w:r>
      <w:proofErr w:type="spellEnd"/>
      <w:r>
        <w:t xml:space="preserve"> Zoltán polgármester</w:t>
      </w:r>
    </w:p>
    <w:p w14:paraId="1DCF4F0E" w14:textId="77777777" w:rsidR="008D7F0A" w:rsidRDefault="008D7F0A" w:rsidP="008D7F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Cséri Mónika műszaki ügyintéző</w:t>
      </w:r>
    </w:p>
    <w:p w14:paraId="35188063" w14:textId="77777777" w:rsidR="008D7F0A" w:rsidRDefault="008D7F0A" w:rsidP="008D7F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14:paraId="08022791" w14:textId="77777777" w:rsidR="008D7F0A" w:rsidRDefault="008D7F0A" w:rsidP="008D7F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14:paraId="55B491BC" w14:textId="77777777" w:rsidR="008D7F0A" w:rsidRDefault="008D7F0A" w:rsidP="008D7F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14:paraId="0B47ABA6" w14:textId="77777777" w:rsidR="008D7F0A" w:rsidRPr="003673F6" w:rsidRDefault="008D7F0A" w:rsidP="008D7F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  <w:r>
        <w:tab/>
        <w:t>Előterjesztő</w:t>
      </w:r>
      <w:r>
        <w:tab/>
      </w:r>
      <w:r>
        <w:tab/>
      </w:r>
      <w:r>
        <w:tab/>
      </w:r>
      <w:r>
        <w:tab/>
      </w:r>
      <w:r>
        <w:tab/>
        <w:t>dr. Szabó Tímea címzetes főjegyző</w:t>
      </w:r>
    </w:p>
    <w:p w14:paraId="5790A451" w14:textId="77777777" w:rsidR="008D7F0A" w:rsidRDefault="008D7F0A" w:rsidP="008D7F0A">
      <w:pPr>
        <w:rPr>
          <w:sz w:val="22"/>
          <w:szCs w:val="22"/>
        </w:rPr>
      </w:pPr>
    </w:p>
    <w:p w14:paraId="62FCAD49" w14:textId="77777777" w:rsidR="008D7F0A" w:rsidRDefault="008D7F0A" w:rsidP="008D7F0A">
      <w:r w:rsidRPr="00696960">
        <w:t>Tisztelt Képviselő – Testület!</w:t>
      </w:r>
    </w:p>
    <w:p w14:paraId="1290BF03" w14:textId="77777777" w:rsidR="008D7F0A" w:rsidRDefault="008D7F0A" w:rsidP="008D7F0A">
      <w:pPr>
        <w:jc w:val="center"/>
      </w:pPr>
    </w:p>
    <w:p w14:paraId="55FC825F" w14:textId="77777777" w:rsidR="008D7F0A" w:rsidRDefault="008D7F0A" w:rsidP="008D7F0A">
      <w:pPr>
        <w:jc w:val="both"/>
      </w:pPr>
      <w:r>
        <w:t xml:space="preserve">A víziközmű-szolgáltatásról szóló 2011. évi CCIX. törvény 11. § - </w:t>
      </w:r>
      <w:proofErr w:type="gramStart"/>
      <w:r>
        <w:t>a</w:t>
      </w:r>
      <w:proofErr w:type="gramEnd"/>
      <w:r>
        <w:t xml:space="preserve"> alapján a szolgáltatás hosszú távú biztosíthatósága érdekében víziközmű-szolgáltatási ágazatonként 15 éves időtávra gördülő fejlesztési tervet kell készíteni. A gördülő fejlesztési tervnek részét képezi a felújítási, pótlási, valamint a beruházási terv. A Gördülő Fejlesztési Tervet a víziközmű-szolgáltatás törvényességi felügyeletét ellátó Magyar Energetikai és Közmű-szabályozási Hivatalhoz 2022. szeptember 30-ig szükséges jóváhagyásra benyújtani, melynek kötelező melléklete az Ellátásért Felelős előzetes véleménye a tervvel kapcsolatban.</w:t>
      </w:r>
    </w:p>
    <w:p w14:paraId="53225DC3" w14:textId="77777777" w:rsidR="008D7F0A" w:rsidRDefault="008D7F0A" w:rsidP="008D7F0A">
      <w:pPr>
        <w:jc w:val="both"/>
      </w:pPr>
    </w:p>
    <w:p w14:paraId="6873E737" w14:textId="77777777" w:rsidR="008D7F0A" w:rsidRDefault="008D7F0A" w:rsidP="008D7F0A">
      <w:pPr>
        <w:jc w:val="both"/>
      </w:pPr>
      <w:r>
        <w:t>A fentiekkel kapcsolatos, Mindszentkálla településre 2023.-2037. évekre vonatkozó Gördülő Fejlesztési Tervet a tervezett felújításokat és pótlásokat tartalmazó összefoglaló táblázattal együtt a Bakonykarszt Zrt. megállapodás alapján elkészítette és azt önkormányzat részére megküldte azzal, hogy a Képviselő-testület az abban foglaltakat véleményezni szíveskedjen.</w:t>
      </w:r>
    </w:p>
    <w:p w14:paraId="417A1FF8" w14:textId="77777777" w:rsidR="008D7F0A" w:rsidRDefault="008D7F0A" w:rsidP="008D7F0A">
      <w:pPr>
        <w:jc w:val="both"/>
      </w:pPr>
    </w:p>
    <w:p w14:paraId="052931A8" w14:textId="77777777" w:rsidR="008D7F0A" w:rsidRDefault="008D7F0A" w:rsidP="008D7F0A">
      <w:pPr>
        <w:ind w:right="72"/>
        <w:jc w:val="both"/>
        <w:rPr>
          <w:bCs/>
        </w:rPr>
      </w:pPr>
      <w:r>
        <w:rPr>
          <w:bCs/>
        </w:rPr>
        <w:t>A levél, valamint a Gördülő Fejlesztési Terv az előterjesztés mellékletét képezi.</w:t>
      </w:r>
    </w:p>
    <w:p w14:paraId="1862B53A" w14:textId="77777777" w:rsidR="008D7F0A" w:rsidRDefault="008D7F0A" w:rsidP="008D7F0A">
      <w:pPr>
        <w:ind w:right="72"/>
        <w:jc w:val="both"/>
        <w:rPr>
          <w:bCs/>
        </w:rPr>
      </w:pPr>
      <w:r>
        <w:rPr>
          <w:bCs/>
        </w:rPr>
        <w:t>Fentiek alapján kérem, hozzák meg döntésüket:</w:t>
      </w:r>
    </w:p>
    <w:p w14:paraId="1DCF3895" w14:textId="77777777" w:rsidR="008D7F0A" w:rsidRDefault="008D7F0A" w:rsidP="008D7F0A">
      <w:pPr>
        <w:jc w:val="both"/>
        <w:rPr>
          <w:b/>
          <w:i/>
        </w:rPr>
      </w:pPr>
    </w:p>
    <w:p w14:paraId="31BA5CAF" w14:textId="77777777" w:rsidR="008D7F0A" w:rsidRDefault="008D7F0A" w:rsidP="008D7F0A">
      <w:pPr>
        <w:jc w:val="both"/>
        <w:rPr>
          <w:b/>
          <w:i/>
        </w:rPr>
      </w:pPr>
      <w:r w:rsidRPr="00F85D46">
        <w:rPr>
          <w:b/>
          <w:i/>
        </w:rPr>
        <w:t>Határozati javaslat:</w:t>
      </w:r>
    </w:p>
    <w:p w14:paraId="55827406" w14:textId="77777777" w:rsidR="008D7F0A" w:rsidRPr="00F85D46" w:rsidRDefault="008D7F0A" w:rsidP="008D7F0A">
      <w:pPr>
        <w:jc w:val="both"/>
        <w:rPr>
          <w:b/>
          <w:i/>
        </w:rPr>
      </w:pPr>
    </w:p>
    <w:p w14:paraId="08A9EAD7" w14:textId="77777777" w:rsidR="008D7F0A" w:rsidRPr="00F85D46" w:rsidRDefault="008D7F0A" w:rsidP="008D7F0A">
      <w:pPr>
        <w:jc w:val="center"/>
        <w:rPr>
          <w:b/>
        </w:rPr>
      </w:pPr>
      <w:r>
        <w:rPr>
          <w:b/>
        </w:rPr>
        <w:t xml:space="preserve">MINDSZENTKÁLLA </w:t>
      </w:r>
      <w:r w:rsidRPr="00F85D46">
        <w:rPr>
          <w:b/>
        </w:rPr>
        <w:t>KÖZSÉG ÖNKORMÁNYZATA KÉPVISELŐ-TESTÜLETÉNEK</w:t>
      </w:r>
    </w:p>
    <w:p w14:paraId="79A2F9B7" w14:textId="77777777" w:rsidR="008D7F0A" w:rsidRPr="00F85D46" w:rsidRDefault="008D7F0A" w:rsidP="008D7F0A">
      <w:pPr>
        <w:jc w:val="center"/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>/2022</w:t>
      </w:r>
      <w:r w:rsidRPr="00F85D46">
        <w:rPr>
          <w:b/>
        </w:rPr>
        <w:t>. (….) HATÁROZATA</w:t>
      </w:r>
    </w:p>
    <w:p w14:paraId="7C52E9D9" w14:textId="77777777" w:rsidR="008D7F0A" w:rsidRPr="00F85D46" w:rsidRDefault="008D7F0A" w:rsidP="008D7F0A">
      <w:pPr>
        <w:jc w:val="center"/>
        <w:rPr>
          <w:b/>
        </w:rPr>
      </w:pPr>
    </w:p>
    <w:p w14:paraId="13E21A27" w14:textId="77777777" w:rsidR="008D7F0A" w:rsidRPr="00E904C1" w:rsidRDefault="008D7F0A" w:rsidP="008D7F0A">
      <w:pPr>
        <w:jc w:val="center"/>
        <w:rPr>
          <w:b/>
          <w:i/>
        </w:rPr>
      </w:pPr>
      <w:r>
        <w:rPr>
          <w:b/>
          <w:i/>
        </w:rPr>
        <w:t xml:space="preserve">30. sorszámú Szentbékkálla ivóvízellátó víziközmű rendszerre vonatkozó 2023.-2037. évi gördülő fejlesztési terv elfogadásáról </w:t>
      </w:r>
    </w:p>
    <w:p w14:paraId="6412086E" w14:textId="77777777" w:rsidR="008D7F0A" w:rsidRDefault="008D7F0A" w:rsidP="008D7F0A">
      <w:pPr>
        <w:jc w:val="both"/>
        <w:rPr>
          <w:b/>
          <w:u w:val="single"/>
        </w:rPr>
      </w:pPr>
    </w:p>
    <w:p w14:paraId="22DA61FE" w14:textId="77777777" w:rsidR="008D7F0A" w:rsidRDefault="008D7F0A" w:rsidP="008D7F0A">
      <w:pPr>
        <w:jc w:val="both"/>
        <w:rPr>
          <w:b/>
          <w:u w:val="single"/>
        </w:rPr>
      </w:pPr>
    </w:p>
    <w:p w14:paraId="2EEE14AE" w14:textId="77777777" w:rsidR="008D7F0A" w:rsidRDefault="008D7F0A" w:rsidP="008D7F0A">
      <w:pPr>
        <w:jc w:val="both"/>
      </w:pPr>
      <w:r>
        <w:t>Mindszentkálla</w:t>
      </w:r>
      <w:r w:rsidRPr="00B74E51">
        <w:t xml:space="preserve"> Kö</w:t>
      </w:r>
      <w:r>
        <w:t>zség Önkormányzata</w:t>
      </w:r>
      <w:r w:rsidRPr="00B74E51">
        <w:t xml:space="preserve"> Képviselő-testülete, mint </w:t>
      </w:r>
      <w:r w:rsidRPr="00205072">
        <w:t xml:space="preserve">a </w:t>
      </w:r>
      <w:r>
        <w:t>30</w:t>
      </w:r>
      <w:r w:rsidRPr="00205072">
        <w:t xml:space="preserve">. </w:t>
      </w:r>
      <w:r>
        <w:t>sorszámú Szentbékkálla ivóvízellátó víziközmű rendszer</w:t>
      </w:r>
      <w:r w:rsidRPr="00B74E51">
        <w:t xml:space="preserve"> Ellátásért Felelőse a </w:t>
      </w:r>
      <w:r>
        <w:t>Bakonykarszt Zrt. által 2023. –2037.</w:t>
      </w:r>
      <w:r w:rsidRPr="00B74E51">
        <w:t xml:space="preserve"> időszakra elkészített Gördülő Fejlesztési Tervet elfogadja.</w:t>
      </w:r>
    </w:p>
    <w:p w14:paraId="7E9C3505" w14:textId="77777777" w:rsidR="008D7F0A" w:rsidRDefault="008D7F0A" w:rsidP="008D7F0A">
      <w:pPr>
        <w:jc w:val="both"/>
      </w:pPr>
    </w:p>
    <w:p w14:paraId="49AAEA8A" w14:textId="77777777" w:rsidR="008D7F0A" w:rsidRDefault="008D7F0A" w:rsidP="008D7F0A">
      <w:pPr>
        <w:jc w:val="both"/>
      </w:pPr>
      <w:r>
        <w:t xml:space="preserve">A képviselő-testület felkéri a polgármestert, hogy jelen döntést a Bakonykarszt Zrt. részére küldje meg. </w:t>
      </w:r>
    </w:p>
    <w:p w14:paraId="3CF4955D" w14:textId="77777777" w:rsidR="008D7F0A" w:rsidRPr="00B74E51" w:rsidRDefault="008D7F0A" w:rsidP="008D7F0A">
      <w:pPr>
        <w:jc w:val="both"/>
      </w:pPr>
    </w:p>
    <w:p w14:paraId="0E12D37A" w14:textId="77777777" w:rsidR="008D7F0A" w:rsidRPr="00696960" w:rsidRDefault="008D7F0A" w:rsidP="008D7F0A">
      <w:pPr>
        <w:jc w:val="both"/>
        <w:rPr>
          <w:b/>
        </w:rPr>
      </w:pPr>
      <w:r w:rsidRPr="00696960">
        <w:rPr>
          <w:b/>
        </w:rPr>
        <w:t xml:space="preserve">Felelős: </w:t>
      </w:r>
      <w:proofErr w:type="spellStart"/>
      <w:r>
        <w:rPr>
          <w:b/>
        </w:rPr>
        <w:t>Csombó</w:t>
      </w:r>
      <w:proofErr w:type="spellEnd"/>
      <w:r>
        <w:rPr>
          <w:b/>
        </w:rPr>
        <w:t xml:space="preserve"> Zoltán </w:t>
      </w:r>
      <w:r w:rsidRPr="00696960">
        <w:rPr>
          <w:b/>
        </w:rPr>
        <w:t>polgármester</w:t>
      </w:r>
    </w:p>
    <w:p w14:paraId="034795C3" w14:textId="77777777" w:rsidR="008D7F0A" w:rsidRDefault="008D7F0A" w:rsidP="008D7F0A">
      <w:pPr>
        <w:jc w:val="both"/>
      </w:pPr>
      <w:r>
        <w:rPr>
          <w:b/>
        </w:rPr>
        <w:t>Határidő: 2022. szeptember 12.</w:t>
      </w:r>
    </w:p>
    <w:sectPr w:rsidR="008D7F0A" w:rsidSect="005E27FE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F0A"/>
    <w:rsid w:val="002D3D17"/>
    <w:rsid w:val="008D7F0A"/>
    <w:rsid w:val="00C2444A"/>
    <w:rsid w:val="00DB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0213"/>
  <w15:chartTrackingRefBased/>
  <w15:docId w15:val="{1AABC080-CECF-4AE6-BF3A-4676CDDD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D7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Cséri Móni</dc:creator>
  <cp:keywords/>
  <dc:description/>
  <cp:lastModifiedBy>Eszter Nagy</cp:lastModifiedBy>
  <cp:revision>3</cp:revision>
  <dcterms:created xsi:type="dcterms:W3CDTF">2022-08-10T07:14:00Z</dcterms:created>
  <dcterms:modified xsi:type="dcterms:W3CDTF">2022-08-22T13:06:00Z</dcterms:modified>
</cp:coreProperties>
</file>