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9B" w:rsidRDefault="00E3209B" w:rsidP="00E3209B">
      <w:pPr>
        <w:jc w:val="both"/>
        <w:rPr>
          <w:b/>
        </w:rPr>
      </w:pPr>
    </w:p>
    <w:p w:rsidR="00E3209B" w:rsidRPr="00E3209B" w:rsidRDefault="00780810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</w:t>
      </w:r>
      <w:r w:rsidR="00E3209B" w:rsidRPr="00E3209B">
        <w:rPr>
          <w:b/>
        </w:rPr>
        <w:t>.</w:t>
      </w:r>
      <w:r>
        <w:rPr>
          <w:b/>
        </w:rPr>
        <w:t xml:space="preserve"> </w:t>
      </w:r>
      <w:r w:rsidR="00E3209B" w:rsidRPr="00E3209B">
        <w:rPr>
          <w:b/>
        </w:rPr>
        <w:t>napirend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Bodoni MT" w:hAnsi="Bodoni MT"/>
          <w:b/>
          <w:sz w:val="28"/>
          <w:szCs w:val="28"/>
        </w:rPr>
      </w:pPr>
    </w:p>
    <w:p w:rsidR="00E3209B" w:rsidRPr="00E30A76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2018. szeptember 26-án tartandó nyilvános ülésére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6524C5">
        <w:rPr>
          <w:b/>
        </w:rPr>
        <w:t>Súlykorlátozás bevezetéséről szóló ön</w:t>
      </w:r>
      <w:r>
        <w:rPr>
          <w:b/>
        </w:rPr>
        <w:t xml:space="preserve">kormányzati rendelet </w:t>
      </w:r>
      <w:r w:rsidR="0070275F">
        <w:rPr>
          <w:b/>
        </w:rPr>
        <w:t>véleményezése</w:t>
      </w:r>
      <w:bookmarkStart w:id="0" w:name="_GoBack"/>
      <w:bookmarkEnd w:id="0"/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326B4">
        <w:t>Németh László István</w:t>
      </w:r>
      <w:r>
        <w:t xml:space="preserve"> polgármester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3209B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3209B" w:rsidRPr="003673F6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E3209B" w:rsidRPr="003673F6" w:rsidRDefault="00E3209B" w:rsidP="00E3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3209B" w:rsidRDefault="00E3209B" w:rsidP="00E3209B">
      <w:pPr>
        <w:jc w:val="both"/>
        <w:rPr>
          <w:b/>
        </w:rPr>
      </w:pPr>
    </w:p>
    <w:p w:rsidR="00E3209B" w:rsidRPr="002D1202" w:rsidRDefault="00E3209B" w:rsidP="00E3209B">
      <w:pPr>
        <w:jc w:val="both"/>
      </w:pPr>
      <w:r w:rsidRPr="002D1202">
        <w:t>Tisztelt Képviselő-testület!</w:t>
      </w:r>
    </w:p>
    <w:p w:rsidR="00E3209B" w:rsidRDefault="00E3209B" w:rsidP="00E3209B">
      <w:pPr>
        <w:jc w:val="both"/>
      </w:pPr>
    </w:p>
    <w:p w:rsidR="00E3209B" w:rsidRDefault="006C40E3" w:rsidP="006C40E3">
      <w:pPr>
        <w:spacing w:before="120"/>
        <w:jc w:val="both"/>
      </w:pPr>
      <w:r>
        <w:t>Mindsz</w:t>
      </w:r>
      <w:r w:rsidR="00E3209B">
        <w:t>e</w:t>
      </w:r>
      <w:r>
        <w:t>n</w:t>
      </w:r>
      <w:r w:rsidR="00E3209B">
        <w:t xml:space="preserve">tkálla Község Önkormányzata Képviselő-testülete 2018. </w:t>
      </w:r>
      <w:r>
        <w:t xml:space="preserve">május 23.-i ülésén döntött </w:t>
      </w:r>
      <w:r w:rsidRPr="00DA58AA">
        <w:t xml:space="preserve">az önkormányzati tulajdonú utakon </w:t>
      </w:r>
      <w:r>
        <w:t>súlykorlátozás bevezetéséről</w:t>
      </w:r>
      <w:r w:rsidRPr="00DA58AA">
        <w:t xml:space="preserve"> </w:t>
      </w:r>
      <w:r>
        <w:t>szóló 8/2018. (VI.01.) önkormányzati rendelet megalkotásáról.</w:t>
      </w:r>
    </w:p>
    <w:p w:rsidR="00E3209B" w:rsidRDefault="00E3209B" w:rsidP="006C40E3">
      <w:pPr>
        <w:jc w:val="both"/>
      </w:pPr>
    </w:p>
    <w:p w:rsidR="006C40E3" w:rsidRDefault="00E3209B" w:rsidP="00E3209B">
      <w:pPr>
        <w:jc w:val="both"/>
      </w:pPr>
      <w:r>
        <w:t xml:space="preserve">A Veszprém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és 134. § (1) bekezdésében biztosított hatáskörében eljárva törvényességi felhívással élt</w:t>
      </w:r>
      <w:r w:rsidR="006C40E3">
        <w:t xml:space="preserve"> a rendelettel kapcsolatban.</w:t>
      </w:r>
    </w:p>
    <w:p w:rsidR="00E3209B" w:rsidRDefault="00E3209B" w:rsidP="00E3209B">
      <w:pPr>
        <w:jc w:val="both"/>
      </w:pPr>
      <w:r>
        <w:t>.</w:t>
      </w:r>
    </w:p>
    <w:p w:rsidR="00E3209B" w:rsidRDefault="00E3209B" w:rsidP="00E3209B">
      <w:pPr>
        <w:jc w:val="both"/>
      </w:pPr>
      <w:r w:rsidRPr="00862AC8">
        <w:t>A Veszprém Megyei Kormányhivatal VEB/00</w:t>
      </w:r>
      <w:r>
        <w:t>5</w:t>
      </w:r>
      <w:r w:rsidRPr="00862AC8">
        <w:t>/</w:t>
      </w:r>
      <w:r>
        <w:t>2875</w:t>
      </w:r>
      <w:r w:rsidRPr="00862AC8">
        <w:t>/201</w:t>
      </w:r>
      <w:r>
        <w:t>8</w:t>
      </w:r>
      <w:r w:rsidRPr="00862AC8">
        <w:t xml:space="preserve">. </w:t>
      </w:r>
      <w:r>
        <w:t>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az önkormányzati </w:t>
      </w:r>
      <w:r w:rsidR="006C40E3">
        <w:t xml:space="preserve">tulajdonú utakon súlykorlátozás </w:t>
      </w:r>
      <w:r>
        <w:t>bevezetéséről szóló 8/2018. (VI.01.) önkormányzati rendelete több ponton jogszabálysértő:</w:t>
      </w:r>
    </w:p>
    <w:p w:rsidR="00E3209B" w:rsidRDefault="00E3209B" w:rsidP="00E3209B">
      <w:pPr>
        <w:pStyle w:val="Listaszerbekezds"/>
        <w:numPr>
          <w:ilvl w:val="0"/>
          <w:numId w:val="5"/>
        </w:numPr>
        <w:jc w:val="both"/>
      </w:pPr>
      <w:r>
        <w:t>A rendelet bevezető része több ponton a jogszabályszerkesztésről szóló 61/2009. (XII.14.) IRM rendeletben foglaltakkal ütközik.</w:t>
      </w:r>
    </w:p>
    <w:p w:rsidR="00E3209B" w:rsidRDefault="00E3209B" w:rsidP="00E3209B">
      <w:pPr>
        <w:pStyle w:val="Listaszerbekezds"/>
        <w:numPr>
          <w:ilvl w:val="0"/>
          <w:numId w:val="5"/>
        </w:numPr>
        <w:jc w:val="both"/>
      </w:pPr>
      <w:r>
        <w:t>Az Önkormányzat az út használatáért díj megállapítására jogalkotói felhatalmazást törvényben nem kapott.</w:t>
      </w:r>
    </w:p>
    <w:p w:rsidR="00E3209B" w:rsidRDefault="00E3209B" w:rsidP="00E3209B">
      <w:pPr>
        <w:jc w:val="both"/>
      </w:pPr>
    </w:p>
    <w:p w:rsidR="006C40E3" w:rsidRDefault="006C40E3" w:rsidP="00E3209B">
      <w:pPr>
        <w:jc w:val="both"/>
      </w:pPr>
    </w:p>
    <w:p w:rsidR="006C40E3" w:rsidRDefault="009E5595" w:rsidP="00E3209B">
      <w:pPr>
        <w:jc w:val="both"/>
      </w:pPr>
      <w:r>
        <w:t>A törvényességi felhívásban foglaltaknak eleget téve, az új rendelettervezet jelen előterjesztés mellékletét képezi.</w:t>
      </w:r>
    </w:p>
    <w:p w:rsidR="009E5595" w:rsidRDefault="009E5595" w:rsidP="00E3209B">
      <w:pPr>
        <w:jc w:val="both"/>
      </w:pPr>
    </w:p>
    <w:p w:rsidR="009E5595" w:rsidRDefault="009E5595" w:rsidP="00E3209B">
      <w:pPr>
        <w:jc w:val="both"/>
      </w:pPr>
      <w:r>
        <w:t xml:space="preserve">Új rendelet megalkotása azért vált szükségessé, mert az elfogadott rendelet bevezető részében a Kormányhivatal </w:t>
      </w:r>
      <w:r w:rsidR="00A94050">
        <w:t>a jogszabályszerkesztésről szóló 61/2009. (XII.14.) IRM rendelet több szakaszába ütk</w:t>
      </w:r>
      <w:r w:rsidR="006F004E">
        <w:t>öző hibát talált, amelynek javítása csak a rendelet hatályon kívül helyezésével és új rendelet megalkotásával lehetséges.</w:t>
      </w:r>
    </w:p>
    <w:p w:rsidR="00BE0D1B" w:rsidRDefault="00BE0D1B" w:rsidP="00E3209B">
      <w:pPr>
        <w:jc w:val="both"/>
      </w:pPr>
    </w:p>
    <w:p w:rsidR="00BE0D1B" w:rsidRDefault="00BE0D1B" w:rsidP="00E3209B">
      <w:pPr>
        <w:jc w:val="both"/>
      </w:pPr>
      <w:r>
        <w:t>A rendelettervezetet, annak elfogadása előtt, a település jegyzője a Kormányhivatal részére meg szeretné küldeni előzetes véleményezésre a további törvényességi felhívások elkerülése érdekében.</w:t>
      </w:r>
    </w:p>
    <w:p w:rsidR="006F004E" w:rsidRDefault="006F004E" w:rsidP="00E3209B">
      <w:pPr>
        <w:jc w:val="both"/>
      </w:pPr>
    </w:p>
    <w:p w:rsidR="00E3209B" w:rsidRDefault="00E3209B" w:rsidP="00E3209B">
      <w:pPr>
        <w:jc w:val="both"/>
      </w:pPr>
      <w:r w:rsidRPr="002D1202">
        <w:t>Kérem a Tisztelt Képviselő-testületet, hogy az előterjesztést megvitatni</w:t>
      </w:r>
      <w:r w:rsidR="006F004E">
        <w:t>, az esetleges észrevételeiket jelezni</w:t>
      </w:r>
      <w:r w:rsidRPr="002D1202">
        <w:t xml:space="preserve"> szíveskedjenek.</w:t>
      </w:r>
    </w:p>
    <w:p w:rsidR="00BE0D1B" w:rsidRPr="002D1202" w:rsidRDefault="00BE0D1B" w:rsidP="00E3209B">
      <w:pPr>
        <w:jc w:val="both"/>
      </w:pPr>
    </w:p>
    <w:p w:rsidR="00E3209B" w:rsidRDefault="00E3209B" w:rsidP="00E3209B">
      <w:pPr>
        <w:jc w:val="both"/>
      </w:pPr>
    </w:p>
    <w:p w:rsidR="00E3209B" w:rsidRDefault="00E3209B" w:rsidP="00E3209B">
      <w:pPr>
        <w:jc w:val="center"/>
        <w:rPr>
          <w:b/>
          <w:bCs/>
          <w:u w:val="single"/>
        </w:rPr>
      </w:pPr>
      <w:r>
        <w:rPr>
          <w:b/>
          <w:u w:val="single"/>
        </w:rPr>
        <w:t>ELŐZETES HATÁSVIZSGÁLAT</w:t>
      </w:r>
    </w:p>
    <w:p w:rsidR="00E3209B" w:rsidRPr="00F34B3A" w:rsidRDefault="00E3209B" w:rsidP="00E3209B">
      <w:pPr>
        <w:jc w:val="center"/>
        <w:rPr>
          <w:b/>
        </w:rPr>
      </w:pPr>
      <w:r w:rsidRPr="00F34B3A">
        <w:rPr>
          <w:b/>
        </w:rPr>
        <w:t xml:space="preserve">az önkormányzati tulajdonú utakon a </w:t>
      </w:r>
      <w:r>
        <w:rPr>
          <w:b/>
        </w:rPr>
        <w:t>súlykorlátozás bevezetéséről</w:t>
      </w:r>
      <w:r w:rsidRPr="00F34B3A">
        <w:rPr>
          <w:b/>
        </w:rPr>
        <w:t xml:space="preserve"> </w:t>
      </w:r>
    </w:p>
    <w:p w:rsidR="00E3209B" w:rsidRPr="000D3B84" w:rsidRDefault="00E3209B" w:rsidP="00E3209B">
      <w:pPr>
        <w:jc w:val="center"/>
        <w:rPr>
          <w:b/>
          <w:u w:val="single"/>
        </w:rPr>
      </w:pPr>
    </w:p>
    <w:p w:rsidR="00E3209B" w:rsidRPr="000D3B84" w:rsidRDefault="00E3209B" w:rsidP="00E3209B">
      <w:pPr>
        <w:jc w:val="both"/>
      </w:pPr>
      <w:r w:rsidRPr="000D3B84">
        <w:t xml:space="preserve">A jogalkotásról szóló 2010. évi CXXX törvény (továbbiakban: </w:t>
      </w:r>
      <w:proofErr w:type="spellStart"/>
      <w:r w:rsidRPr="000D3B84">
        <w:t>Jat</w:t>
      </w:r>
      <w:proofErr w:type="spellEnd"/>
      <w:r w:rsidRPr="000D3B84">
        <w:t>.) 17. §.-</w:t>
      </w:r>
      <w:proofErr w:type="spellStart"/>
      <w:r w:rsidRPr="000D3B84">
        <w:t>ának</w:t>
      </w:r>
      <w:proofErr w:type="spellEnd"/>
      <w:r w:rsidRPr="000D3B84">
        <w:t xml:space="preserve"> (1) bekezdése szerint, a jogszabály előkészítője, előzetes hatásvizsgálat elvégzésével felméri a szabályozás várható következményeit. Az előzetes hatásvizsgálat eredményéről, önkormányzati rendelet esetén a helyi önkormányzat képviselőtestületét tájékoztatni kell.</w:t>
      </w:r>
    </w:p>
    <w:p w:rsidR="00E3209B" w:rsidRPr="000D3B84" w:rsidRDefault="00E3209B" w:rsidP="00E3209B">
      <w:pPr>
        <w:jc w:val="both"/>
      </w:pPr>
      <w:r w:rsidRPr="000D3B84">
        <w:t xml:space="preserve">A </w:t>
      </w:r>
      <w:proofErr w:type="spellStart"/>
      <w:r w:rsidRPr="000D3B84">
        <w:t>Jat</w:t>
      </w:r>
      <w:proofErr w:type="spellEnd"/>
      <w:r w:rsidRPr="000D3B84">
        <w:t>. 17. §. (2) bekezdése értelmében, a hatásvizsgálat során vizsgálni kell a tervezett jogszabály valamennyi jelentősnek ítélt hatását, különösen társadalmi, gazdasági, költségvetési hatását, környezeti és egészségi következményeit, adminisztratív terheket befolyásoló hatásait, valamint a jogszabály megalkotásának szükségességét, a jogalkotás elmaradásának várható következményeit, és a jogszabály alkalmazásához szükséges személyi, szervezeti, tárgyi és pénzügyi feltételeket.</w:t>
      </w:r>
    </w:p>
    <w:p w:rsidR="00E3209B" w:rsidRPr="000D3B84" w:rsidRDefault="00E3209B" w:rsidP="00E3209B">
      <w:pPr>
        <w:rPr>
          <w:b/>
          <w:u w:val="single"/>
        </w:rPr>
      </w:pP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>A végrehajtás feltételei</w:t>
      </w:r>
    </w:p>
    <w:p w:rsidR="00E3209B" w:rsidRDefault="00E3209B" w:rsidP="0016760B">
      <w:pPr>
        <w:jc w:val="both"/>
      </w:pPr>
      <w:r w:rsidRPr="000D3B84">
        <w:t>A végrehajtás feltételei biztosítottak.</w:t>
      </w:r>
    </w:p>
    <w:p w:rsidR="00E3209B" w:rsidRPr="000D3B84" w:rsidRDefault="00E3209B" w:rsidP="0016760B">
      <w:pPr>
        <w:jc w:val="both"/>
      </w:pP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 xml:space="preserve">Társadalmi hatások </w:t>
      </w:r>
    </w:p>
    <w:p w:rsidR="00E3209B" w:rsidRDefault="00E3209B" w:rsidP="0016760B">
      <w:pPr>
        <w:jc w:val="both"/>
      </w:pPr>
      <w:r w:rsidRPr="000D3B84">
        <w:t>A rendelet-tervezet elfogadásának nincs társadalmi hatása.</w:t>
      </w:r>
    </w:p>
    <w:p w:rsidR="00E3209B" w:rsidRPr="000D3B84" w:rsidRDefault="00E3209B" w:rsidP="0016760B">
      <w:pPr>
        <w:jc w:val="both"/>
      </w:pP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>Gazdasági hatások</w:t>
      </w:r>
    </w:p>
    <w:p w:rsidR="00E3209B" w:rsidRDefault="00E3209B" w:rsidP="0016760B">
      <w:pPr>
        <w:jc w:val="both"/>
      </w:pPr>
      <w:r w:rsidRPr="000D3B84">
        <w:t>A rendelet-tervezet elfogadásának nincs gazdasági hatása.</w:t>
      </w:r>
    </w:p>
    <w:p w:rsidR="00E3209B" w:rsidRPr="000D3B84" w:rsidRDefault="00E3209B" w:rsidP="0016760B">
      <w:pPr>
        <w:jc w:val="both"/>
      </w:pP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Költségvetési hatások</w:t>
      </w:r>
    </w:p>
    <w:p w:rsidR="00E3209B" w:rsidRDefault="00E3209B" w:rsidP="0016760B">
      <w:pPr>
        <w:jc w:val="both"/>
      </w:pPr>
      <w:r>
        <w:t>A rendelet bevezetése estén a behajtást tiltó táblák be</w:t>
      </w:r>
      <w:r w:rsidR="00BE0D1B">
        <w:t>szerzésének, felszerelése megtörtént, annak költségét az Önkormányzat a költségvetése terhére vállalta.</w:t>
      </w: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Környezeti hatások</w:t>
      </w:r>
    </w:p>
    <w:p w:rsidR="00E3209B" w:rsidRDefault="00E3209B" w:rsidP="0016760B">
      <w:pPr>
        <w:jc w:val="both"/>
      </w:pPr>
      <w:r w:rsidRPr="000D3B84">
        <w:t>A rendelet-tervezet elfogadásá</w:t>
      </w:r>
      <w:r>
        <w:t xml:space="preserve">val </w:t>
      </w:r>
      <w:proofErr w:type="spellStart"/>
      <w:proofErr w:type="gramStart"/>
      <w:r>
        <w:t>ill</w:t>
      </w:r>
      <w:proofErr w:type="spellEnd"/>
      <w:r>
        <w:t>,.</w:t>
      </w:r>
      <w:proofErr w:type="gramEnd"/>
      <w:r>
        <w:t xml:space="preserve"> a súlykorlátozás bevezetésével csökken a tehergépjárművek forgalma és ezzel csökken a környezeti terhelés a településen</w:t>
      </w:r>
      <w:r w:rsidRPr="000D3B84">
        <w:t>.</w:t>
      </w:r>
    </w:p>
    <w:p w:rsidR="00E3209B" w:rsidRPr="000D3B84" w:rsidRDefault="00E3209B" w:rsidP="0016760B">
      <w:pPr>
        <w:jc w:val="both"/>
      </w:pPr>
    </w:p>
    <w:p w:rsidR="00E3209B" w:rsidRPr="000D3B84" w:rsidRDefault="00E3209B" w:rsidP="0016760B">
      <w:pPr>
        <w:numPr>
          <w:ilvl w:val="0"/>
          <w:numId w:val="3"/>
        </w:numPr>
        <w:jc w:val="both"/>
        <w:rPr>
          <w:b/>
          <w:u w:val="single"/>
        </w:rPr>
      </w:pPr>
      <w:r w:rsidRPr="000D3B84">
        <w:rPr>
          <w:b/>
          <w:u w:val="single"/>
        </w:rPr>
        <w:t>Egészségi hatások</w:t>
      </w:r>
    </w:p>
    <w:p w:rsidR="00E3209B" w:rsidRDefault="00E3209B" w:rsidP="0016760B">
      <w:pPr>
        <w:jc w:val="both"/>
      </w:pPr>
      <w:r w:rsidRPr="000D3B84">
        <w:t>A</w:t>
      </w:r>
      <w:r>
        <w:t xml:space="preserve"> rendelet-tervezet elfogadásával</w:t>
      </w:r>
      <w:r w:rsidRPr="000D3B84">
        <w:t xml:space="preserve"> </w:t>
      </w:r>
      <w:r>
        <w:t>közvetve</w:t>
      </w:r>
      <w:r w:rsidRPr="000D3B84">
        <w:t xml:space="preserve"> </w:t>
      </w:r>
      <w:r>
        <w:t>kedvezőbb helyzet alakul ki a lakosság közérzetére, egészségére vonatkozóan. Csökken a zaj, rezgés, és kipufogó gázok kibocsátása.</w:t>
      </w:r>
    </w:p>
    <w:p w:rsidR="00E3209B" w:rsidRPr="000D3B84" w:rsidRDefault="00E3209B" w:rsidP="0016760B">
      <w:pPr>
        <w:jc w:val="both"/>
      </w:pPr>
    </w:p>
    <w:p w:rsidR="00E3209B" w:rsidRPr="000D3B84" w:rsidRDefault="00E3209B" w:rsidP="0016760B">
      <w:pPr>
        <w:numPr>
          <w:ilvl w:val="0"/>
          <w:numId w:val="3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Adminisztratív terheket befolyásoló hatások</w:t>
      </w:r>
    </w:p>
    <w:p w:rsidR="00E3209B" w:rsidRDefault="00E3209B" w:rsidP="0016760B">
      <w:pPr>
        <w:tabs>
          <w:tab w:val="left" w:pos="0"/>
        </w:tabs>
        <w:jc w:val="both"/>
      </w:pPr>
      <w:r>
        <w:t xml:space="preserve">A rendelet-tervezet elfogadásával a hivatal adminisztrációs terhei és ellenőrzési feladatai növekednek, de a jelenlegi személyi állománnyal biztosítható a feladatellátás. </w:t>
      </w:r>
    </w:p>
    <w:p w:rsidR="00E3209B" w:rsidRPr="000D3B84" w:rsidRDefault="00E3209B" w:rsidP="0016760B">
      <w:pPr>
        <w:tabs>
          <w:tab w:val="left" w:pos="0"/>
        </w:tabs>
        <w:ind w:left="540"/>
        <w:jc w:val="both"/>
      </w:pPr>
    </w:p>
    <w:p w:rsidR="00E3209B" w:rsidRPr="000D3B84" w:rsidRDefault="00E3209B" w:rsidP="00E3209B">
      <w:pPr>
        <w:numPr>
          <w:ilvl w:val="0"/>
          <w:numId w:val="3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megalkotásának szükségessége, a jogalkotás elmaradásának várható következményei</w:t>
      </w:r>
    </w:p>
    <w:p w:rsidR="00E3209B" w:rsidRDefault="00E3209B" w:rsidP="00E3209B">
      <w:pPr>
        <w:autoSpaceDE w:val="0"/>
        <w:autoSpaceDN w:val="0"/>
        <w:adjustRightInd w:val="0"/>
        <w:jc w:val="both"/>
      </w:pPr>
      <w:r>
        <w:t>A súlykorlátozás bevezetése miatt szabályozni kell a behajtási engedélyek kiadásának feltételeit és szabályait, hiszen a mindennapi élet, a szolgáltatások biztosítása szükségessé teszi a megengedettnél nagyobb tömegű járművek időszakos, vagy rendszeres behajtását a településre.</w:t>
      </w:r>
    </w:p>
    <w:p w:rsidR="00992109" w:rsidRDefault="00992109" w:rsidP="00E3209B">
      <w:pPr>
        <w:autoSpaceDE w:val="0"/>
        <w:autoSpaceDN w:val="0"/>
        <w:adjustRightInd w:val="0"/>
        <w:jc w:val="both"/>
      </w:pPr>
      <w:r>
        <w:t>A rendelet hatályon kívül helyezése és egyben új rendelet megalkotása szükséges, hogy az megfeleljen a magasabb szintű jogszabályoknak.</w:t>
      </w:r>
    </w:p>
    <w:p w:rsidR="00E3209B" w:rsidRDefault="00E3209B" w:rsidP="00E3209B">
      <w:pPr>
        <w:autoSpaceDE w:val="0"/>
        <w:autoSpaceDN w:val="0"/>
        <w:adjustRightInd w:val="0"/>
        <w:ind w:firstLine="180"/>
        <w:jc w:val="both"/>
      </w:pPr>
    </w:p>
    <w:p w:rsidR="00E3209B" w:rsidRPr="000D3B84" w:rsidRDefault="00E3209B" w:rsidP="00E3209B">
      <w:pPr>
        <w:numPr>
          <w:ilvl w:val="0"/>
          <w:numId w:val="3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alkalmazásához szükséges személyi, szervezeti, tárgyi és pénzügyi feltételei</w:t>
      </w:r>
    </w:p>
    <w:p w:rsidR="00E3209B" w:rsidRPr="000D3B84" w:rsidRDefault="00E3209B" w:rsidP="00E3209B">
      <w:pPr>
        <w:tabs>
          <w:tab w:val="left" w:pos="0"/>
        </w:tabs>
      </w:pPr>
      <w:r w:rsidRPr="000D3B84">
        <w:t xml:space="preserve">A jogszabály alkalmazásának személyi, szervezeti és tárgyi, pénzügyi feltételei rendelkezésre állnak. </w:t>
      </w:r>
    </w:p>
    <w:p w:rsidR="00E3209B" w:rsidRDefault="00E3209B" w:rsidP="00E3209B">
      <w:pPr>
        <w:jc w:val="center"/>
        <w:rPr>
          <w:b/>
          <w:bCs/>
          <w:bdr w:val="none" w:sz="0" w:space="0" w:color="auto" w:frame="1"/>
        </w:rPr>
      </w:pPr>
    </w:p>
    <w:p w:rsidR="00E3209B" w:rsidRDefault="00E3209B" w:rsidP="00E3209B">
      <w:pPr>
        <w:jc w:val="center"/>
        <w:rPr>
          <w:b/>
          <w:bCs/>
          <w:bdr w:val="none" w:sz="0" w:space="0" w:color="auto" w:frame="1"/>
        </w:rPr>
      </w:pPr>
    </w:p>
    <w:p w:rsidR="00E3209B" w:rsidRPr="001275FB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50"/>
        <w:jc w:val="center"/>
        <w:rPr>
          <w:color w:val="222222"/>
        </w:rPr>
      </w:pPr>
      <w:r w:rsidRPr="001275FB">
        <w:rPr>
          <w:b/>
        </w:rPr>
        <w:t>Részletes indokolás a rendelet tervezethez</w:t>
      </w:r>
    </w:p>
    <w:p w:rsidR="00E3209B" w:rsidRPr="001275FB" w:rsidRDefault="00E3209B" w:rsidP="00E3209B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</w:rPr>
      </w:pPr>
    </w:p>
    <w:p w:rsidR="00E3209B" w:rsidRPr="001275FB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1</w:t>
      </w:r>
      <w:r>
        <w:t>. §-</w:t>
      </w:r>
      <w:proofErr w:type="spellStart"/>
      <w:r>
        <w:t>ához</w:t>
      </w:r>
      <w:proofErr w:type="spellEnd"/>
      <w:r>
        <w:t xml:space="preserve">: Általános </w:t>
      </w:r>
      <w:proofErr w:type="gramStart"/>
      <w:r>
        <w:t xml:space="preserve">rendelkezés, </w:t>
      </w:r>
      <w:r w:rsidR="00992109">
        <w:t xml:space="preserve"> a</w:t>
      </w:r>
      <w:proofErr w:type="gramEnd"/>
      <w:r w:rsidR="00992109">
        <w:t xml:space="preserve"> rendelet célját</w:t>
      </w:r>
      <w:r w:rsidRPr="001275FB">
        <w:t xml:space="preserve"> rögzíti. </w:t>
      </w:r>
    </w:p>
    <w:p w:rsidR="00E3209B" w:rsidRPr="001275FB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2. §-</w:t>
      </w:r>
      <w:proofErr w:type="spellStart"/>
      <w:r w:rsidRPr="001275FB">
        <w:t>ához</w:t>
      </w:r>
      <w:proofErr w:type="spellEnd"/>
      <w:r w:rsidRPr="001275FB">
        <w:t xml:space="preserve">: </w:t>
      </w:r>
      <w:r w:rsidR="00992109">
        <w:t>A rendelet hatályát</w:t>
      </w:r>
      <w:r>
        <w:t xml:space="preserve"> rögzíti.</w:t>
      </w:r>
    </w:p>
    <w:p w:rsidR="00E3209B" w:rsidRPr="00DB064E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3.</w:t>
      </w:r>
      <w:r w:rsidRPr="00DB064E">
        <w:t xml:space="preserve"> §-</w:t>
      </w:r>
      <w:proofErr w:type="spellStart"/>
      <w:r w:rsidRPr="00DB064E">
        <w:t>ához</w:t>
      </w:r>
      <w:proofErr w:type="spellEnd"/>
      <w:r w:rsidRPr="00DB064E">
        <w:t>:</w:t>
      </w:r>
      <w:r>
        <w:t xml:space="preserve"> A behajtási engedély kiadásának általános szabályai, a hatáskör címzettje</w:t>
      </w:r>
      <w:r w:rsidR="0016760B">
        <w:t>.</w:t>
      </w:r>
    </w:p>
    <w:p w:rsidR="00E3209B" w:rsidRPr="00DB064E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4. §-</w:t>
      </w:r>
      <w:proofErr w:type="spellStart"/>
      <w:r w:rsidRPr="00DB064E">
        <w:t>ához</w:t>
      </w:r>
      <w:proofErr w:type="spellEnd"/>
      <w:r w:rsidRPr="00DB064E">
        <w:t xml:space="preserve">: </w:t>
      </w:r>
      <w:r>
        <w:t>A kérelem benyújtásának szabályai, a kérelem tartalma</w:t>
      </w:r>
      <w:r w:rsidRPr="00DB064E">
        <w:t xml:space="preserve">. </w:t>
      </w:r>
    </w:p>
    <w:p w:rsidR="00E3209B" w:rsidRPr="00DB064E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5. §-</w:t>
      </w:r>
      <w:proofErr w:type="spellStart"/>
      <w:r w:rsidRPr="00DB064E">
        <w:t>ához</w:t>
      </w:r>
      <w:proofErr w:type="spellEnd"/>
      <w:r w:rsidRPr="00DB064E">
        <w:t xml:space="preserve">: </w:t>
      </w:r>
      <w:r>
        <w:t>Az engedély kiadását</w:t>
      </w:r>
      <w:r w:rsidRPr="00DB064E">
        <w:t xml:space="preserve"> szabályozza</w:t>
      </w:r>
      <w:r>
        <w:t>.</w:t>
      </w:r>
      <w:r w:rsidRPr="00DB064E">
        <w:t xml:space="preserve"> </w:t>
      </w:r>
    </w:p>
    <w:p w:rsidR="00521A8A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6.</w:t>
      </w:r>
      <w:r w:rsidR="00521A8A">
        <w:t xml:space="preserve"> §-</w:t>
      </w:r>
      <w:proofErr w:type="spellStart"/>
      <w:r w:rsidR="00521A8A">
        <w:t>ához</w:t>
      </w:r>
      <w:proofErr w:type="spellEnd"/>
      <w:r w:rsidR="00521A8A">
        <w:t>: Az engedély tartalmi követelményeit tartalmazza</w:t>
      </w:r>
      <w:r w:rsidR="0016760B">
        <w:t>.</w:t>
      </w:r>
      <w:r>
        <w:t xml:space="preserve"> </w:t>
      </w:r>
    </w:p>
    <w:p w:rsidR="00E3209B" w:rsidRPr="00DB064E" w:rsidRDefault="00521A8A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>
        <w:t xml:space="preserve">A R. </w:t>
      </w:r>
      <w:r w:rsidR="00E3209B">
        <w:t>7.</w:t>
      </w:r>
      <w:r>
        <w:t>,</w:t>
      </w:r>
      <w:r w:rsidR="00E3209B">
        <w:t xml:space="preserve"> 8.</w:t>
      </w:r>
      <w:r w:rsidR="00E3209B" w:rsidRPr="00DB064E">
        <w:t xml:space="preserve"> §-</w:t>
      </w:r>
      <w:proofErr w:type="spellStart"/>
      <w:r w:rsidR="00E3209B" w:rsidRPr="00DB064E">
        <w:t>ához</w:t>
      </w:r>
      <w:proofErr w:type="spellEnd"/>
      <w:r w:rsidR="00E3209B" w:rsidRPr="00DB064E">
        <w:t xml:space="preserve">: Az </w:t>
      </w:r>
      <w:r w:rsidR="00E3209B">
        <w:t>engedély használatának szabályai</w:t>
      </w:r>
      <w:r w:rsidR="00E3209B" w:rsidRPr="00DB064E">
        <w:t xml:space="preserve">. </w:t>
      </w:r>
    </w:p>
    <w:p w:rsidR="00E3209B" w:rsidRPr="00DB064E" w:rsidRDefault="00E3209B" w:rsidP="00E3209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>
        <w:t>A R. 9</w:t>
      </w:r>
      <w:r w:rsidRPr="00DB064E">
        <w:t>. §-</w:t>
      </w:r>
      <w:proofErr w:type="spellStart"/>
      <w:r w:rsidRPr="00DB064E">
        <w:t>ához</w:t>
      </w:r>
      <w:proofErr w:type="spellEnd"/>
      <w:r w:rsidRPr="00DB064E">
        <w:t xml:space="preserve">: Hatályba léptető rendelkezés. </w:t>
      </w:r>
    </w:p>
    <w:p w:rsidR="00521A8A" w:rsidRPr="00421A9C" w:rsidRDefault="00E3209B" w:rsidP="00521A8A">
      <w:pPr>
        <w:spacing w:before="120"/>
        <w:rPr>
          <w:b/>
          <w:sz w:val="28"/>
          <w:szCs w:val="28"/>
        </w:rPr>
      </w:pPr>
      <w:r w:rsidRPr="00DB064E">
        <w:t xml:space="preserve">A R. 1. melléklete: </w:t>
      </w:r>
      <w:r w:rsidR="00521A8A" w:rsidRPr="00521A8A">
        <w:t>Jelzőtáblával védett utak és a súlykorlátozás nagysága</w:t>
      </w:r>
      <w:r w:rsidR="0016760B">
        <w:t>.</w:t>
      </w:r>
    </w:p>
    <w:p w:rsidR="00E3209B" w:rsidRPr="00B8085B" w:rsidRDefault="00E3209B" w:rsidP="00E3209B">
      <w:pPr>
        <w:spacing w:before="120"/>
        <w:jc w:val="both"/>
      </w:pPr>
      <w:r w:rsidRPr="00B8085B">
        <w:t>A R. 2</w:t>
      </w:r>
      <w:r w:rsidR="00521A8A">
        <w:t>. melléklete: Kérelem nyomtatvány</w:t>
      </w:r>
    </w:p>
    <w:p w:rsidR="00E3209B" w:rsidRPr="002D1202" w:rsidRDefault="00E3209B" w:rsidP="00E3209B">
      <w:pPr>
        <w:jc w:val="both"/>
      </w:pPr>
    </w:p>
    <w:p w:rsidR="00E3209B" w:rsidRDefault="00E3209B" w:rsidP="00E3209B"/>
    <w:p w:rsidR="00E3209B" w:rsidRDefault="00E3209B" w:rsidP="00E3209B"/>
    <w:p w:rsidR="00992109" w:rsidRPr="00DB064E" w:rsidRDefault="00992109" w:rsidP="00992109">
      <w:pPr>
        <w:jc w:val="center"/>
        <w:rPr>
          <w:b/>
        </w:rPr>
      </w:pPr>
      <w:r>
        <w:rPr>
          <w:b/>
        </w:rPr>
        <w:t>Mindszentkálla község</w:t>
      </w:r>
      <w:r w:rsidRPr="00DB064E">
        <w:rPr>
          <w:b/>
        </w:rPr>
        <w:t xml:space="preserve"> Önkormányzata Képviselő- testületének</w:t>
      </w:r>
    </w:p>
    <w:p w:rsidR="00992109" w:rsidRPr="00DB064E" w:rsidRDefault="00992109" w:rsidP="00992109">
      <w:pPr>
        <w:jc w:val="center"/>
        <w:rPr>
          <w:b/>
        </w:rPr>
      </w:pPr>
      <w:proofErr w:type="gramStart"/>
      <w:r>
        <w:rPr>
          <w:b/>
        </w:rPr>
        <w:t>…....</w:t>
      </w:r>
      <w:proofErr w:type="gramEnd"/>
      <w:r>
        <w:rPr>
          <w:b/>
        </w:rPr>
        <w:t xml:space="preserve">/2018. </w:t>
      </w:r>
      <w:r w:rsidRPr="00DB064E">
        <w:rPr>
          <w:b/>
        </w:rPr>
        <w:t>(……) önkormányzati rendelete</w:t>
      </w:r>
    </w:p>
    <w:p w:rsidR="00992109" w:rsidRPr="00DA58AA" w:rsidRDefault="00992109" w:rsidP="00992109">
      <w:pPr>
        <w:spacing w:before="120"/>
        <w:jc w:val="center"/>
      </w:pPr>
      <w:r w:rsidRPr="00DA58AA">
        <w:t xml:space="preserve">az önkormányzati tulajdonú utakon </w:t>
      </w:r>
      <w:r>
        <w:t>súlykorlátozás bevezetéséről</w:t>
      </w:r>
      <w:r w:rsidRPr="00DA58AA">
        <w:t xml:space="preserve"> </w:t>
      </w:r>
    </w:p>
    <w:p w:rsidR="00992109" w:rsidRPr="00DA58AA" w:rsidRDefault="00992109" w:rsidP="00992109">
      <w:pPr>
        <w:jc w:val="center"/>
      </w:pPr>
    </w:p>
    <w:p w:rsidR="00992109" w:rsidRPr="009D1D9C" w:rsidRDefault="00992109" w:rsidP="00992109">
      <w:pPr>
        <w:jc w:val="both"/>
      </w:pPr>
      <w:r w:rsidRPr="009D1D9C">
        <w:t>Mindszentkálla Község Önkormányzatának Képviselő-testülete a Magyarország helyi önkormányzatairól szóló 2011. évi CLXXXIX. törvény 142/B. §-ban kapott felhatalmazás alapján, az Alaptörvény 32. cikk (1) bekezdés a) és e) pontjaiban és a (2) bekezdésben, valamint a Magyarország helyi önkormányzatairól szóló 2011. évi CLXXXIX. törvény 13. § (1) bekezdés 2. pontjában, és a közúti közlekedésről szóló 1988. évi I. tv. 8. § (1) bekezdés a) pont 1. alpontjában meghatározott feladatkörében eljárva a következőket rendeli el:</w:t>
      </w:r>
    </w:p>
    <w:p w:rsidR="00992109" w:rsidRPr="00310AD9" w:rsidRDefault="00992109" w:rsidP="00992109">
      <w:pPr>
        <w:jc w:val="both"/>
        <w:rPr>
          <w:color w:val="C00000"/>
        </w:rPr>
      </w:pPr>
    </w:p>
    <w:p w:rsidR="00992109" w:rsidRPr="00A85EFF" w:rsidRDefault="00992109" w:rsidP="00992109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A85EFF">
        <w:rPr>
          <w:b/>
        </w:rPr>
        <w:t>A rendelet célja</w:t>
      </w:r>
    </w:p>
    <w:p w:rsidR="00992109" w:rsidRDefault="00992109" w:rsidP="00992109">
      <w:pPr>
        <w:jc w:val="both"/>
      </w:pPr>
    </w:p>
    <w:p w:rsidR="00992109" w:rsidRPr="00DA58AA" w:rsidRDefault="00992109" w:rsidP="0016760B">
      <w:pPr>
        <w:ind w:left="426" w:hanging="426"/>
        <w:jc w:val="both"/>
      </w:pPr>
      <w:r w:rsidRPr="00A85EFF">
        <w:rPr>
          <w:b/>
        </w:rPr>
        <w:t xml:space="preserve">1. § </w:t>
      </w:r>
      <w:r>
        <w:t>A</w:t>
      </w:r>
      <w:r w:rsidRPr="00F76795">
        <w:t>z Önkormányzat tulajdonában és kezelésében</w:t>
      </w:r>
      <w:r>
        <w:t xml:space="preserve"> lévő helyi közutak állapotának </w:t>
      </w:r>
      <w:r w:rsidRPr="00F76795">
        <w:t>védelme</w:t>
      </w:r>
      <w:r w:rsidR="0016760B">
        <w:t xml:space="preserve">, </w:t>
      </w:r>
      <w:r w:rsidRPr="00F76795">
        <w:t>illetve a helyi közutakon a biztonságos közlekedés feltételeinek, a környezet nyugalmának és a lakosság pihenéshez való jogának biztosítása</w:t>
      </w:r>
      <w:r>
        <w:t>.</w:t>
      </w:r>
    </w:p>
    <w:p w:rsidR="00992109" w:rsidRDefault="00992109" w:rsidP="00992109">
      <w:pPr>
        <w:pStyle w:val="Listaszerbekezds"/>
        <w:widowControl w:val="0"/>
        <w:suppressAutoHyphens/>
        <w:ind w:left="709" w:hanging="709"/>
        <w:jc w:val="both"/>
        <w:rPr>
          <w:b/>
        </w:rPr>
      </w:pPr>
    </w:p>
    <w:p w:rsidR="00992109" w:rsidRPr="00A85EFF" w:rsidRDefault="00992109" w:rsidP="00992109">
      <w:pPr>
        <w:pStyle w:val="Listaszerbekezds"/>
        <w:widowControl w:val="0"/>
        <w:numPr>
          <w:ilvl w:val="0"/>
          <w:numId w:val="6"/>
        </w:numPr>
        <w:suppressAutoHyphens/>
        <w:jc w:val="center"/>
        <w:rPr>
          <w:b/>
        </w:rPr>
      </w:pPr>
      <w:r w:rsidRPr="00A85EFF">
        <w:rPr>
          <w:b/>
        </w:rPr>
        <w:t>A rendelet hatálya</w:t>
      </w:r>
    </w:p>
    <w:p w:rsidR="00992109" w:rsidRPr="004E1233" w:rsidRDefault="00992109" w:rsidP="00992109">
      <w:pPr>
        <w:jc w:val="both"/>
      </w:pPr>
    </w:p>
    <w:p w:rsidR="00992109" w:rsidRPr="0016760B" w:rsidRDefault="00992109" w:rsidP="0016760B">
      <w:pPr>
        <w:ind w:left="426" w:hanging="426"/>
        <w:jc w:val="both"/>
        <w:rPr>
          <w:color w:val="0070C0"/>
        </w:rPr>
      </w:pPr>
      <w:r>
        <w:rPr>
          <w:b/>
        </w:rPr>
        <w:t>2</w:t>
      </w:r>
      <w:r w:rsidRPr="006E282E">
        <w:rPr>
          <w:b/>
        </w:rPr>
        <w:t>. §</w:t>
      </w:r>
      <w:r>
        <w:t xml:space="preserve"> (1) A rendelet hatálya Mindszentkálla község közigazgatási területén a közúti közlekedés szabályairól szóló 1/1975.(II.5.) KPM-BM együttes rendelet (a továbbiakban: </w:t>
      </w:r>
      <w:proofErr w:type="spellStart"/>
      <w:r>
        <w:t>Kresz</w:t>
      </w:r>
      <w:proofErr w:type="spellEnd"/>
      <w:r>
        <w:t xml:space="preserve">) 14. § (1) bekezdés l) pontja (súlykorlátozás) szerinti jelzőtáblával védett önkormányzati utakra </w:t>
      </w:r>
      <w:r>
        <w:lastRenderedPageBreak/>
        <w:t xml:space="preserve">terjed ki. </w:t>
      </w:r>
      <w:r w:rsidRPr="009D1D9C">
        <w:t>A jelzőtáblával védett utakat és a súlykorlátozás nagyságát az 1. melléklet tartalmazza.</w:t>
      </w:r>
    </w:p>
    <w:p w:rsidR="00992109" w:rsidRDefault="00992109" w:rsidP="00992109">
      <w:pPr>
        <w:jc w:val="both"/>
      </w:pPr>
      <w:r>
        <w:t xml:space="preserve">(2) A rendelet hatálya nem terjed ki </w:t>
      </w:r>
    </w:p>
    <w:p w:rsidR="00992109" w:rsidRDefault="00992109" w:rsidP="00992109">
      <w:pPr>
        <w:ind w:left="567" w:hanging="141"/>
        <w:jc w:val="both"/>
      </w:pPr>
      <w:r>
        <w:t xml:space="preserve">  a) a </w:t>
      </w:r>
      <w:proofErr w:type="spellStart"/>
      <w:r>
        <w:t>Kresz</w:t>
      </w:r>
      <w:proofErr w:type="spellEnd"/>
      <w:r>
        <w:t xml:space="preserve"> 49. és 50. §-a szerinti megkülönböztető és figyelmeztető jelzést használó   járművekre,</w:t>
      </w:r>
    </w:p>
    <w:p w:rsidR="00992109" w:rsidRDefault="00992109" w:rsidP="00992109">
      <w:pPr>
        <w:jc w:val="both"/>
      </w:pPr>
      <w:r>
        <w:t xml:space="preserve">         b) az élet- és vagyonbiztonság védelme érdekében behajtó gépjárművekre.</w:t>
      </w:r>
    </w:p>
    <w:p w:rsidR="00992109" w:rsidRDefault="00992109" w:rsidP="00992109">
      <w:pPr>
        <w:ind w:left="851"/>
        <w:jc w:val="both"/>
      </w:pPr>
    </w:p>
    <w:p w:rsidR="00992109" w:rsidRPr="00A85EFF" w:rsidRDefault="00992109" w:rsidP="00992109">
      <w:pPr>
        <w:pStyle w:val="Listaszerbekezds"/>
        <w:widowControl w:val="0"/>
        <w:numPr>
          <w:ilvl w:val="0"/>
          <w:numId w:val="6"/>
        </w:numPr>
        <w:suppressAutoHyphens/>
        <w:jc w:val="center"/>
        <w:rPr>
          <w:b/>
        </w:rPr>
      </w:pPr>
      <w:r w:rsidRPr="00A85EFF">
        <w:rPr>
          <w:b/>
        </w:rPr>
        <w:t>A behajtási engedély</w:t>
      </w:r>
    </w:p>
    <w:p w:rsidR="00992109" w:rsidRPr="00DA58AA" w:rsidRDefault="00992109" w:rsidP="00992109">
      <w:pPr>
        <w:jc w:val="both"/>
      </w:pPr>
    </w:p>
    <w:p w:rsidR="00992109" w:rsidRPr="00DA58AA" w:rsidRDefault="00992109" w:rsidP="0016760B">
      <w:pPr>
        <w:ind w:left="426" w:hanging="426"/>
        <w:jc w:val="both"/>
      </w:pPr>
      <w:r>
        <w:rPr>
          <w:b/>
        </w:rPr>
        <w:t>3</w:t>
      </w:r>
      <w:r w:rsidRPr="006E282E">
        <w:rPr>
          <w:b/>
        </w:rPr>
        <w:t>. §</w:t>
      </w:r>
      <w:r>
        <w:t xml:space="preserve"> </w:t>
      </w:r>
      <w:r w:rsidRPr="00DA58AA">
        <w:t xml:space="preserve">(1) A rendelet hatálya </w:t>
      </w:r>
      <w:r w:rsidRPr="007A6DA6">
        <w:t>alá tartozó</w:t>
      </w:r>
      <w:r w:rsidRPr="00DA58AA">
        <w:t xml:space="preserve"> önkormányzati tulajdonban álló közutakon</w:t>
      </w:r>
      <w:r>
        <w:t xml:space="preserve"> Mindszentkálla község</w:t>
      </w:r>
      <w:r w:rsidRPr="00DA58AA">
        <w:t xml:space="preserve"> közigazgatási területén csak behajtási engedéllyel lehet közlekedni.</w:t>
      </w:r>
    </w:p>
    <w:p w:rsidR="00992109" w:rsidRDefault="00992109" w:rsidP="0016760B">
      <w:pPr>
        <w:ind w:left="426" w:hanging="426"/>
        <w:jc w:val="both"/>
      </w:pPr>
      <w:r w:rsidRPr="00DA58AA">
        <w:t>(2) A rendelet hatálya alá tartozó közutakon a tilalmat a „Súlyk</w:t>
      </w:r>
      <w:r>
        <w:t xml:space="preserve">orlátozás” – közlekedési tábla jelzi, </w:t>
      </w:r>
      <w:r w:rsidRPr="00DA58AA">
        <w:t>„Kivéve</w:t>
      </w:r>
      <w:r>
        <w:t xml:space="preserve"> önkormányzati</w:t>
      </w:r>
      <w:r w:rsidRPr="00DA58AA">
        <w:t xml:space="preserve"> engedéllyel” ki</w:t>
      </w:r>
      <w:r>
        <w:t>egészítő táblával.</w:t>
      </w:r>
    </w:p>
    <w:p w:rsidR="00992109" w:rsidRDefault="00992109" w:rsidP="00992109">
      <w:pPr>
        <w:ind w:left="426"/>
        <w:jc w:val="both"/>
      </w:pPr>
    </w:p>
    <w:p w:rsidR="00992109" w:rsidRPr="009D1D9C" w:rsidRDefault="00992109" w:rsidP="00992109">
      <w:pPr>
        <w:jc w:val="both"/>
      </w:pPr>
      <w:r w:rsidRPr="009D1D9C">
        <w:t>(3) Behajtási engedély adható különösen:</w:t>
      </w:r>
    </w:p>
    <w:p w:rsidR="00992109" w:rsidRPr="009D1D9C" w:rsidRDefault="00992109" w:rsidP="00992109">
      <w:pPr>
        <w:ind w:left="426"/>
        <w:jc w:val="both"/>
      </w:pPr>
      <w:r w:rsidRPr="009D1D9C">
        <w:t xml:space="preserve">a) 5 tonnánál nehezebb járművek </w:t>
      </w:r>
      <w:r>
        <w:t xml:space="preserve">esetébe, ha </w:t>
      </w:r>
      <w:r w:rsidRPr="009D1D9C">
        <w:t>a súlykorlátozással érintett útszakaszon lévő ingatlantól vagy ingatlanhoz árut szállítanak, és az áru szállítása csak aránytalanul nagy nehézségek árán oldható meg más módon.</w:t>
      </w:r>
    </w:p>
    <w:p w:rsidR="00992109" w:rsidRPr="009D1D9C" w:rsidRDefault="00992109" w:rsidP="00992109">
      <w:pPr>
        <w:ind w:left="426"/>
        <w:jc w:val="both"/>
      </w:pPr>
      <w:r w:rsidRPr="009D1D9C">
        <w:t>b) a gépjármű forgalmi engedélyében a tulajdonos, üzembentartó, illetve a velük kötött megállapodás alapján megjelölt használó lakóhelye, tartózkodási helye, székhelye, illetve telephelye a súlykorlátozással érintett területen található és a gépjárművet a kérelemben megjelölt saját ingatlanán belül - garázsban, udvaron - helyezi el.</w:t>
      </w:r>
    </w:p>
    <w:p w:rsidR="00992109" w:rsidRPr="009D1D9C" w:rsidRDefault="00992109" w:rsidP="00992109">
      <w:pPr>
        <w:ind w:left="426"/>
        <w:jc w:val="both"/>
      </w:pPr>
      <w:r w:rsidRPr="009D1D9C">
        <w:t xml:space="preserve">c) 5 tonnánál nehezebb járművel a súlykorlátozással érintett útszakaszon lévő ingatlanhoz tüzelőanyag szállítása esetén. </w:t>
      </w:r>
    </w:p>
    <w:p w:rsidR="00992109" w:rsidRDefault="00992109" w:rsidP="00992109">
      <w:pPr>
        <w:ind w:left="426"/>
        <w:jc w:val="both"/>
      </w:pPr>
      <w:r>
        <w:t>d) a súlykorlátozási tilalommal érintett területen építési, felújítási munkát végeznek és az építő- és egyéb anyagok odaszállítása, illetve a bontási anyagok elszállítása másként nem oldható meg.</w:t>
      </w:r>
    </w:p>
    <w:p w:rsidR="00992109" w:rsidRPr="00DA58AA" w:rsidRDefault="00992109" w:rsidP="00992109">
      <w:pPr>
        <w:jc w:val="both"/>
      </w:pPr>
    </w:p>
    <w:p w:rsidR="00992109" w:rsidRPr="00CD01CE" w:rsidRDefault="00992109" w:rsidP="0016760B">
      <w:pPr>
        <w:ind w:left="426" w:hanging="426"/>
        <w:jc w:val="both"/>
      </w:pPr>
      <w:r>
        <w:rPr>
          <w:b/>
        </w:rPr>
        <w:t>4</w:t>
      </w:r>
      <w:r w:rsidRPr="006E282E">
        <w:rPr>
          <w:b/>
        </w:rPr>
        <w:t>. §</w:t>
      </w:r>
      <w:r>
        <w:t xml:space="preserve"> (1) </w:t>
      </w:r>
      <w:r w:rsidR="0016760B">
        <w:t>A behajtási</w:t>
      </w:r>
      <w:r>
        <w:t xml:space="preserve"> engedélyt</w:t>
      </w:r>
      <w:r w:rsidRPr="00CD01CE">
        <w:t xml:space="preserve"> a helyi közút kezelője nevében a</w:t>
      </w:r>
      <w:r w:rsidRPr="0052791A">
        <w:t xml:space="preserve"> Polgármester </w:t>
      </w:r>
      <w:r w:rsidRPr="00CD01CE">
        <w:t>adja ki.</w:t>
      </w:r>
    </w:p>
    <w:p w:rsidR="00992109" w:rsidRPr="009D1D9C" w:rsidRDefault="00992109" w:rsidP="0016760B">
      <w:pPr>
        <w:pStyle w:val="NormlWeb"/>
        <w:spacing w:before="0" w:beforeAutospacing="0" w:after="0" w:afterAutospacing="0"/>
        <w:jc w:val="both"/>
      </w:pPr>
      <w:r w:rsidRPr="009D1D9C">
        <w:t>(2) A Polgármester a behajtási engedély kiadását elutasíthatja,</w:t>
      </w:r>
    </w:p>
    <w:p w:rsidR="00992109" w:rsidRPr="009D1D9C" w:rsidRDefault="00992109" w:rsidP="0016760B">
      <w:pPr>
        <w:pStyle w:val="NormlWeb"/>
        <w:spacing w:before="0" w:beforeAutospacing="0" w:after="0" w:afterAutospacing="0"/>
        <w:ind w:left="360"/>
        <w:jc w:val="both"/>
      </w:pPr>
      <w:r w:rsidRPr="009D1D9C">
        <w:t>a) ha a korlátozással terhelt útra olyan össztömeget elérő gépjármű behajtási engedélyét    kérik, amely kétszeresen meghaladja a korlátozás mértékét,</w:t>
      </w:r>
    </w:p>
    <w:p w:rsidR="00992109" w:rsidRPr="009D1D9C" w:rsidRDefault="00992109" w:rsidP="0016760B">
      <w:pPr>
        <w:pStyle w:val="NormlWeb"/>
        <w:spacing w:before="0" w:beforeAutospacing="0" w:after="0" w:afterAutospacing="0"/>
        <w:ind w:left="360"/>
        <w:jc w:val="both"/>
      </w:pPr>
      <w:r w:rsidRPr="009D1D9C">
        <w:t>b) ha a behajtási engedélyt olyan útra kérik, mely teherbírása és állapota nem alkalmas arra, hogy azon az engedélyt kérő össztömegű gépjármű közlekedjen,</w:t>
      </w:r>
    </w:p>
    <w:p w:rsidR="00992109" w:rsidRPr="009D1D9C" w:rsidRDefault="00992109" w:rsidP="0016760B">
      <w:pPr>
        <w:pStyle w:val="NormlWeb"/>
        <w:spacing w:before="0" w:beforeAutospacing="0" w:after="0" w:afterAutospacing="0"/>
        <w:ind w:left="360"/>
        <w:jc w:val="both"/>
      </w:pPr>
      <w:r w:rsidRPr="009D1D9C">
        <w:t>c) a behajtás célja alapján megállapítható, hogy az a súlykorlátozással nem érintett össztömegű gépjárművel is megoldható,</w:t>
      </w:r>
    </w:p>
    <w:p w:rsidR="00992109" w:rsidRDefault="00992109" w:rsidP="0016760B">
      <w:pPr>
        <w:pStyle w:val="NormlWeb"/>
        <w:spacing w:before="0" w:beforeAutospacing="0" w:after="0" w:afterAutospacing="0"/>
        <w:ind w:left="360"/>
        <w:jc w:val="both"/>
        <w:rPr>
          <w:color w:val="0070C0"/>
        </w:rPr>
      </w:pPr>
      <w:r w:rsidRPr="009D1D9C">
        <w:t xml:space="preserve">d) …  </w:t>
      </w:r>
    </w:p>
    <w:p w:rsidR="00992109" w:rsidRPr="005637EA" w:rsidRDefault="00992109" w:rsidP="0016760B">
      <w:pPr>
        <w:pStyle w:val="NormlWeb"/>
        <w:spacing w:before="0" w:beforeAutospacing="0" w:after="0" w:afterAutospacing="0"/>
        <w:ind w:left="284" w:hanging="284"/>
        <w:jc w:val="both"/>
        <w:rPr>
          <w:color w:val="0070C0"/>
        </w:rPr>
      </w:pPr>
      <w:r>
        <w:t xml:space="preserve">(3) A </w:t>
      </w:r>
      <w:r w:rsidRPr="00E743EB">
        <w:t xml:space="preserve">behajtási engedély </w:t>
      </w:r>
      <w:r>
        <w:t>jogosultja az általa használt útszakaszban történt károkozást köteles megtéríteni.</w:t>
      </w:r>
    </w:p>
    <w:p w:rsidR="00992109" w:rsidRDefault="00992109" w:rsidP="00992109">
      <w:pPr>
        <w:spacing w:before="240"/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2530D4">
        <w:rPr>
          <w:b/>
        </w:rPr>
        <w:t>A kérelem tartalma és benyújtásának szabályai</w:t>
      </w:r>
    </w:p>
    <w:p w:rsidR="00992109" w:rsidRPr="009D1D9C" w:rsidRDefault="00992109" w:rsidP="0016760B">
      <w:pPr>
        <w:spacing w:before="240"/>
        <w:ind w:left="426" w:hanging="426"/>
        <w:jc w:val="both"/>
        <w:rPr>
          <w:b/>
        </w:rPr>
      </w:pPr>
      <w:r>
        <w:rPr>
          <w:b/>
          <w:bCs/>
        </w:rPr>
        <w:t>5</w:t>
      </w:r>
      <w:r w:rsidRPr="00166C96">
        <w:rPr>
          <w:b/>
          <w:bCs/>
        </w:rPr>
        <w:t>. §</w:t>
      </w:r>
      <w:r>
        <w:rPr>
          <w:b/>
          <w:bCs/>
        </w:rPr>
        <w:t xml:space="preserve"> </w:t>
      </w:r>
      <w:r w:rsidRPr="00166C96">
        <w:t>(1) Az e rendeletben meghatározott behajtási engedély kiadása iránti k</w:t>
      </w:r>
      <w:r>
        <w:t>érelmet írásban, a 2. melléklet szerinti nyomtatványon lehet benyújtani.</w:t>
      </w:r>
    </w:p>
    <w:p w:rsidR="00992109" w:rsidRPr="00E52CFF" w:rsidRDefault="00992109" w:rsidP="00992109">
      <w:pPr>
        <w:pStyle w:val="NormlWeb"/>
        <w:spacing w:before="240" w:beforeAutospacing="0" w:after="0" w:afterAutospacing="0" w:line="120" w:lineRule="atLeast"/>
        <w:jc w:val="both"/>
      </w:pPr>
      <w:r>
        <w:t>(2) A</w:t>
      </w:r>
      <w:r w:rsidRPr="00E52CFF">
        <w:t xml:space="preserve">z engedély kiadása iránti kérelemben pontosan meg kell jelölni: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t xml:space="preserve">a) a kérelmező nevét, címét, elérhetőségét,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t xml:space="preserve">b) a forgalmi engedély jogosultjának nevét, címét/székhelyét, elérhetőségét,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567" w:hanging="283"/>
        <w:jc w:val="both"/>
      </w:pPr>
      <w:r>
        <w:t>c) a gépjármű forgalmi rendszámát</w:t>
      </w:r>
      <w:r w:rsidRPr="00E52CFF">
        <w:t xml:space="preserve">; amennyiben a járművet – a vonatkozó jogszabályok szerint – nem kell ellátni </w:t>
      </w:r>
      <w:r>
        <w:t>forgalmi rendszámmal</w:t>
      </w:r>
      <w:r w:rsidRPr="00E52CFF">
        <w:t xml:space="preserve">, úgy azt más azonosításra alkalmas módon kell meghatározni,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lastRenderedPageBreak/>
        <w:t xml:space="preserve">d) a tehergépjármű típusát, össztömegét,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t xml:space="preserve">e) a célállomást, ahová a kérelmező a behajtási engedélyt kéri, 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t xml:space="preserve">f) a behajtási engedély érvényességének kért időtartamát, </w:t>
      </w:r>
    </w:p>
    <w:p w:rsidR="00992109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 w:rsidRPr="00E52CFF">
        <w:t>g) a behajtási engedély kérésének indokát</w:t>
      </w:r>
      <w:r w:rsidR="0016760B">
        <w:t>,</w:t>
      </w:r>
    </w:p>
    <w:p w:rsidR="00992109" w:rsidRDefault="00992109" w:rsidP="0016760B">
      <w:pPr>
        <w:pStyle w:val="NormlWeb"/>
        <w:spacing w:before="0" w:beforeAutospacing="0" w:after="0" w:afterAutospacing="0"/>
        <w:ind w:left="851" w:hanging="567"/>
        <w:jc w:val="both"/>
      </w:pPr>
      <w:r>
        <w:t>h) a használni kívánt út címét, helyrajzi számát.</w:t>
      </w:r>
    </w:p>
    <w:p w:rsidR="00992109" w:rsidRPr="00E52CFF" w:rsidRDefault="00992109" w:rsidP="0016760B">
      <w:pPr>
        <w:pStyle w:val="NormlWeb"/>
        <w:spacing w:before="0" w:beforeAutospacing="0" w:after="0" w:afterAutospacing="0"/>
        <w:ind w:left="284" w:hanging="284"/>
        <w:jc w:val="both"/>
      </w:pPr>
      <w:r w:rsidRPr="00E52CFF">
        <w:t>(</w:t>
      </w:r>
      <w:r>
        <w:t>3</w:t>
      </w:r>
      <w:r w:rsidRPr="00E52CFF">
        <w:t>) Amennyiben egy kérelmező több gépjárműre vonatkozóan nyújt be kérelmet, a behajtási engedély kiadása feltételeinek mindegyik gépjárműre vonatkozóan külön - külön kell fennállnia.</w:t>
      </w:r>
    </w:p>
    <w:p w:rsidR="00992109" w:rsidRDefault="00992109" w:rsidP="00992109">
      <w:pPr>
        <w:pStyle w:val="NormlWeb"/>
        <w:spacing w:before="120" w:beforeAutospacing="0" w:after="0" w:afterAutospacing="0"/>
        <w:jc w:val="both"/>
      </w:pPr>
    </w:p>
    <w:p w:rsidR="00992109" w:rsidRPr="00A85EFF" w:rsidRDefault="00992109" w:rsidP="00992109">
      <w:pPr>
        <w:pStyle w:val="NormlWeb"/>
        <w:spacing w:before="120" w:beforeAutospacing="0" w:after="0" w:afterAutospacing="0"/>
        <w:jc w:val="center"/>
      </w:pPr>
      <w:r w:rsidRPr="00A85EFF">
        <w:rPr>
          <w:b/>
        </w:rPr>
        <w:t>5.</w:t>
      </w:r>
      <w:r>
        <w:tab/>
      </w:r>
      <w:r w:rsidRPr="00B8085B">
        <w:rPr>
          <w:b/>
        </w:rPr>
        <w:t>Az engedély kiadása, tartalma</w:t>
      </w:r>
    </w:p>
    <w:p w:rsidR="00992109" w:rsidRDefault="00992109" w:rsidP="00992109">
      <w:pPr>
        <w:pStyle w:val="NormlWeb"/>
        <w:spacing w:before="240" w:beforeAutospacing="0" w:after="0" w:afterAutospacing="0"/>
        <w:ind w:left="425" w:hanging="425"/>
        <w:jc w:val="both"/>
      </w:pPr>
      <w:r>
        <w:rPr>
          <w:b/>
        </w:rPr>
        <w:t>6</w:t>
      </w:r>
      <w:r w:rsidRPr="006E282E">
        <w:rPr>
          <w:b/>
        </w:rPr>
        <w:t>. §</w:t>
      </w:r>
      <w:r>
        <w:t xml:space="preserve"> (1</w:t>
      </w:r>
      <w:r w:rsidRPr="00166C96">
        <w:t xml:space="preserve">) A </w:t>
      </w:r>
      <w:r w:rsidRPr="0052791A">
        <w:t>Polgármester</w:t>
      </w:r>
      <w:r w:rsidRPr="00166C96">
        <w:t xml:space="preserve"> a kérelmet megvizsgálja és </w:t>
      </w:r>
      <w:r>
        <w:t>azt 3</w:t>
      </w:r>
      <w:r w:rsidRPr="00166C96">
        <w:t xml:space="preserve"> napon belül elbírálja.</w:t>
      </w:r>
    </w:p>
    <w:p w:rsidR="00992109" w:rsidRPr="00DA58AA" w:rsidRDefault="00992109" w:rsidP="00992109">
      <w:pPr>
        <w:spacing w:before="120"/>
      </w:pPr>
      <w:r>
        <w:t>(2</w:t>
      </w:r>
      <w:r w:rsidRPr="00DA58AA">
        <w:t>) A behajtási engedély tartalmazza:</w:t>
      </w:r>
    </w:p>
    <w:p w:rsidR="00992109" w:rsidRPr="00DA58AA" w:rsidRDefault="0016760B" w:rsidP="0016760B">
      <w:pPr>
        <w:widowControl w:val="0"/>
        <w:suppressAutoHyphens/>
        <w:ind w:left="567" w:hanging="567"/>
        <w:jc w:val="both"/>
      </w:pPr>
      <w:r>
        <w:t xml:space="preserve">      a) </w:t>
      </w:r>
      <w:r w:rsidR="00992109" w:rsidRPr="00DA58AA">
        <w:t>a jármű pontos megjelölését forgalmi rendszámmal vagy más, azonosításra alkalmas módon,</w:t>
      </w:r>
    </w:p>
    <w:p w:rsidR="00992109" w:rsidRPr="00DA58AA" w:rsidRDefault="0016760B" w:rsidP="0016760B">
      <w:pPr>
        <w:widowControl w:val="0"/>
        <w:suppressAutoHyphens/>
        <w:ind w:left="567" w:hanging="567"/>
        <w:jc w:val="both"/>
      </w:pPr>
      <w:r>
        <w:t xml:space="preserve">      b) </w:t>
      </w:r>
      <w:r w:rsidR="00992109" w:rsidRPr="00DA58AA">
        <w:t>a forgalmi engedélyben üzembentartóként</w:t>
      </w:r>
      <w:r>
        <w:t xml:space="preserve">, </w:t>
      </w:r>
      <w:r w:rsidR="00992109" w:rsidRPr="00DA58AA">
        <w:t>tulajdonosként</w:t>
      </w:r>
      <w:r>
        <w:t>,</w:t>
      </w:r>
      <w:r w:rsidR="00992109" w:rsidRPr="00DA58AA">
        <w:t xml:space="preserve"> feltüntetett személy nevét és lakóhelyét </w:t>
      </w:r>
      <w:r>
        <w:t xml:space="preserve">vagy </w:t>
      </w:r>
      <w:r w:rsidR="00992109" w:rsidRPr="00DA58AA">
        <w:t>székhelyét,</w:t>
      </w:r>
    </w:p>
    <w:p w:rsidR="00992109" w:rsidRPr="00DA58AA" w:rsidRDefault="0016760B" w:rsidP="0016760B">
      <w:pPr>
        <w:widowControl w:val="0"/>
        <w:suppressAutoHyphens/>
        <w:jc w:val="both"/>
      </w:pPr>
      <w:r>
        <w:t xml:space="preserve">       c) </w:t>
      </w:r>
      <w:r w:rsidR="00992109" w:rsidRPr="00DA58AA">
        <w:t>a rendelet azon rendelkezését, mely alapján az engedély kiadásra került,</w:t>
      </w:r>
    </w:p>
    <w:p w:rsidR="00992109" w:rsidRPr="00DA58AA" w:rsidRDefault="0016760B" w:rsidP="0016760B">
      <w:pPr>
        <w:widowControl w:val="0"/>
        <w:suppressAutoHyphens/>
        <w:jc w:val="both"/>
      </w:pPr>
      <w:r>
        <w:t xml:space="preserve">       d) </w:t>
      </w:r>
      <w:r w:rsidR="00992109" w:rsidRPr="00DA58AA">
        <w:t>az engedély érvényességi idejét,</w:t>
      </w:r>
    </w:p>
    <w:p w:rsidR="00992109" w:rsidRPr="00DA58AA" w:rsidRDefault="00992109" w:rsidP="0016760B">
      <w:pPr>
        <w:pStyle w:val="Listaszerbekezds"/>
        <w:widowControl w:val="0"/>
        <w:numPr>
          <w:ilvl w:val="0"/>
          <w:numId w:val="7"/>
        </w:numPr>
        <w:suppressAutoHyphens/>
        <w:jc w:val="both"/>
      </w:pPr>
      <w:r w:rsidRPr="00DA58AA">
        <w:t>a</w:t>
      </w:r>
      <w:r>
        <w:t xml:space="preserve"> súlykorlátozással érintett út </w:t>
      </w:r>
      <w:r w:rsidRPr="005637EA">
        <w:t xml:space="preserve">címét, helyrajzi számát, </w:t>
      </w:r>
      <w:r w:rsidRPr="00DA58AA">
        <w:t>melyre az engedély érvényes.</w:t>
      </w:r>
    </w:p>
    <w:p w:rsidR="00992109" w:rsidRDefault="00992109" w:rsidP="0016760B">
      <w:pPr>
        <w:pStyle w:val="NormlWeb"/>
        <w:spacing w:before="0" w:beforeAutospacing="0" w:after="0" w:afterAutospacing="0"/>
        <w:ind w:left="284" w:hanging="284"/>
        <w:jc w:val="both"/>
        <w:rPr>
          <w:highlight w:val="green"/>
        </w:rPr>
      </w:pPr>
      <w:r w:rsidRPr="00A73527">
        <w:t>(3) A behajtási engedély lehet 1 napra</w:t>
      </w:r>
      <w:r>
        <w:t>,1 hétre, 1 hónapra, 1 évre szóló, melynek pontos dátumát, időtartamát az engedély tartalmazza.</w:t>
      </w:r>
    </w:p>
    <w:p w:rsidR="00992109" w:rsidRDefault="00992109" w:rsidP="00992109">
      <w:pPr>
        <w:pStyle w:val="NormlWeb"/>
        <w:spacing w:before="120" w:beforeAutospacing="0" w:after="50" w:afterAutospacing="0"/>
        <w:ind w:left="360"/>
        <w:jc w:val="center"/>
        <w:rPr>
          <w:b/>
        </w:rPr>
      </w:pPr>
    </w:p>
    <w:p w:rsidR="00992109" w:rsidRDefault="00992109" w:rsidP="00992109">
      <w:pPr>
        <w:pStyle w:val="NormlWeb"/>
        <w:spacing w:before="120" w:beforeAutospacing="0" w:after="50" w:afterAutospacing="0"/>
        <w:jc w:val="center"/>
        <w:rPr>
          <w:b/>
        </w:rPr>
      </w:pPr>
      <w:r>
        <w:rPr>
          <w:b/>
        </w:rPr>
        <w:t>6.</w:t>
      </w:r>
      <w:r w:rsidR="0016760B">
        <w:rPr>
          <w:b/>
        </w:rPr>
        <w:t xml:space="preserve"> </w:t>
      </w:r>
      <w:r w:rsidRPr="00B8085B">
        <w:rPr>
          <w:b/>
        </w:rPr>
        <w:t>Az engedély használata</w:t>
      </w:r>
    </w:p>
    <w:p w:rsidR="00992109" w:rsidRDefault="00992109" w:rsidP="00992109">
      <w:pPr>
        <w:pStyle w:val="NormlWeb"/>
        <w:spacing w:before="120" w:beforeAutospacing="0" w:after="50" w:afterAutospacing="0"/>
        <w:ind w:left="360"/>
        <w:jc w:val="center"/>
        <w:rPr>
          <w:b/>
        </w:rPr>
      </w:pPr>
    </w:p>
    <w:p w:rsidR="00992109" w:rsidRPr="00206669" w:rsidRDefault="00992109" w:rsidP="00992109">
      <w:pPr>
        <w:jc w:val="both"/>
        <w:rPr>
          <w:color w:val="0070C0"/>
        </w:rPr>
      </w:pPr>
      <w:r>
        <w:rPr>
          <w:b/>
        </w:rPr>
        <w:t>7</w:t>
      </w:r>
      <w:r w:rsidRPr="006E282E">
        <w:rPr>
          <w:b/>
        </w:rPr>
        <w:t>. §</w:t>
      </w:r>
      <w:r>
        <w:t xml:space="preserve"> A behajtási engedély ellenőrzésére jogosult a polgármester, a település falugondnoka, </w:t>
      </w:r>
      <w:r w:rsidRPr="005637EA">
        <w:t>valamint más jogszabályban erre feljogosított szervek.</w:t>
      </w:r>
    </w:p>
    <w:p w:rsidR="00992109" w:rsidRDefault="00992109" w:rsidP="00992109">
      <w:pPr>
        <w:jc w:val="both"/>
      </w:pPr>
    </w:p>
    <w:p w:rsidR="00992109" w:rsidRDefault="00992109" w:rsidP="0016760B">
      <w:pPr>
        <w:pStyle w:val="NormlWeb"/>
        <w:spacing w:before="0" w:beforeAutospacing="0" w:after="0" w:afterAutospacing="0"/>
        <w:ind w:left="567" w:hanging="567"/>
        <w:jc w:val="both"/>
      </w:pPr>
      <w:r>
        <w:rPr>
          <w:b/>
        </w:rPr>
        <w:t>8</w:t>
      </w:r>
      <w:r w:rsidRPr="006E282E">
        <w:rPr>
          <w:b/>
        </w:rPr>
        <w:t>. §</w:t>
      </w:r>
      <w:r>
        <w:t xml:space="preserve"> (1) A</w:t>
      </w:r>
      <w:r w:rsidR="0016760B">
        <w:t xml:space="preserve"> behajtási</w:t>
      </w:r>
      <w:r>
        <w:t xml:space="preserve"> engedély csak az abban meghatározott járművel való közlekedésre használható fel. </w:t>
      </w:r>
    </w:p>
    <w:p w:rsidR="00992109" w:rsidRDefault="00992109" w:rsidP="0016760B">
      <w:pPr>
        <w:pStyle w:val="NormlWeb"/>
        <w:spacing w:before="0" w:beforeAutospacing="0" w:after="0" w:afterAutospacing="0"/>
        <w:ind w:left="426" w:hanging="426"/>
        <w:jc w:val="both"/>
        <w:rPr>
          <w:color w:val="1F1F1F"/>
        </w:rPr>
      </w:pPr>
      <w:r>
        <w:t>(2) A</w:t>
      </w:r>
      <w:r w:rsidR="0016760B">
        <w:t xml:space="preserve"> behajtási </w:t>
      </w:r>
      <w:r>
        <w:t>engedély csak az abban meghatározott korlátozás alá eső közterületre történő behajtásra jogosít fel.</w:t>
      </w:r>
    </w:p>
    <w:p w:rsidR="00992109" w:rsidRPr="00A73527" w:rsidRDefault="00992109" w:rsidP="0016760B">
      <w:pPr>
        <w:pStyle w:val="NormlWeb"/>
        <w:spacing w:before="0" w:beforeAutospacing="0" w:after="0" w:afterAutospacing="0"/>
        <w:ind w:left="284" w:hanging="284"/>
        <w:jc w:val="both"/>
      </w:pPr>
      <w:r w:rsidRPr="00A73527">
        <w:t>(3) A behajtási engedélyt a gépjármű vezetője köteles magánál tartani és az ellenőrzést végző személynek kérésre bemutatni.</w:t>
      </w:r>
    </w:p>
    <w:p w:rsidR="00992109" w:rsidRPr="00A73527" w:rsidRDefault="00992109" w:rsidP="0016760B"/>
    <w:p w:rsidR="00992109" w:rsidRDefault="00992109" w:rsidP="00992109">
      <w:pPr>
        <w:jc w:val="center"/>
      </w:pPr>
    </w:p>
    <w:p w:rsidR="00992109" w:rsidRPr="00B8085B" w:rsidRDefault="0016760B" w:rsidP="00992109">
      <w:pPr>
        <w:jc w:val="center"/>
        <w:rPr>
          <w:b/>
        </w:rPr>
      </w:pPr>
      <w:r>
        <w:rPr>
          <w:b/>
        </w:rPr>
        <w:t>7</w:t>
      </w:r>
      <w:r w:rsidR="00992109" w:rsidRPr="00B8085B">
        <w:rPr>
          <w:b/>
        </w:rPr>
        <w:t>. Záró rendelkezések</w:t>
      </w:r>
    </w:p>
    <w:p w:rsidR="00992109" w:rsidRPr="00B8085B" w:rsidRDefault="00992109" w:rsidP="00992109">
      <w:pPr>
        <w:jc w:val="center"/>
        <w:rPr>
          <w:b/>
        </w:rPr>
      </w:pPr>
    </w:p>
    <w:p w:rsidR="00992109" w:rsidRPr="00DA58AA" w:rsidRDefault="00992109" w:rsidP="0016760B">
      <w:pPr>
        <w:ind w:left="425" w:hanging="425"/>
        <w:jc w:val="both"/>
      </w:pPr>
      <w:r w:rsidRPr="00D7531C">
        <w:rPr>
          <w:b/>
        </w:rPr>
        <w:t>9. §</w:t>
      </w:r>
      <w:r>
        <w:t xml:space="preserve"> (1) Ez a rendelet a kihirdetését követő napon lép hatályba, rendelkezéseit a hatályba lépése után induló ügyekben kell alkalmazni.</w:t>
      </w:r>
    </w:p>
    <w:p w:rsidR="00992109" w:rsidRPr="00385C1A" w:rsidRDefault="00992109" w:rsidP="0016760B">
      <w:pPr>
        <w:ind w:left="425" w:hanging="425"/>
        <w:jc w:val="both"/>
      </w:pPr>
      <w:r w:rsidRPr="00385C1A">
        <w:t xml:space="preserve">(2) Hatályát veszti </w:t>
      </w:r>
      <w:r>
        <w:t>Mindszentkálla</w:t>
      </w:r>
      <w:r w:rsidRPr="00385C1A">
        <w:t xml:space="preserve"> Község Önkormányzata Képviselő-testületének</w:t>
      </w:r>
      <w:r>
        <w:t xml:space="preserve"> </w:t>
      </w:r>
      <w:r w:rsidRPr="00DA58AA">
        <w:t xml:space="preserve">az önkormányzati tulajdonú utakon </w:t>
      </w:r>
      <w:r>
        <w:t>súlykorlátozás bevezetéséről szóló 8/2018.(VI.01</w:t>
      </w:r>
      <w:r w:rsidRPr="00385C1A">
        <w:t xml:space="preserve">.) önkormányzati rendelete.  </w:t>
      </w:r>
    </w:p>
    <w:p w:rsidR="00992109" w:rsidRDefault="00992109" w:rsidP="00992109"/>
    <w:p w:rsidR="00992109" w:rsidRDefault="00992109" w:rsidP="00992109"/>
    <w:p w:rsidR="00992109" w:rsidRPr="00DB064E" w:rsidRDefault="00992109" w:rsidP="00992109">
      <w:pPr>
        <w:autoSpaceDE w:val="0"/>
        <w:spacing w:before="120"/>
        <w:ind w:right="-11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8"/>
        <w:gridCol w:w="4534"/>
      </w:tblGrid>
      <w:tr w:rsidR="00992109" w:rsidRPr="00DB064E" w:rsidTr="007527E1">
        <w:trPr>
          <w:jc w:val="center"/>
        </w:trPr>
        <w:tc>
          <w:tcPr>
            <w:tcW w:w="4606" w:type="dxa"/>
          </w:tcPr>
          <w:p w:rsidR="00992109" w:rsidRPr="00DB064E" w:rsidRDefault="00992109" w:rsidP="007527E1">
            <w:pPr>
              <w:autoSpaceDE w:val="0"/>
              <w:jc w:val="center"/>
            </w:pPr>
            <w:r>
              <w:t>Németh László István</w:t>
            </w:r>
          </w:p>
        </w:tc>
        <w:tc>
          <w:tcPr>
            <w:tcW w:w="4606" w:type="dxa"/>
          </w:tcPr>
          <w:p w:rsidR="00992109" w:rsidRPr="00DB064E" w:rsidRDefault="00992109" w:rsidP="007527E1">
            <w:pPr>
              <w:autoSpaceDE w:val="0"/>
              <w:jc w:val="center"/>
            </w:pPr>
            <w:r>
              <w:t>Tóthné Titz Éva</w:t>
            </w:r>
          </w:p>
        </w:tc>
      </w:tr>
      <w:tr w:rsidR="00992109" w:rsidRPr="00DB064E" w:rsidTr="007527E1">
        <w:trPr>
          <w:jc w:val="center"/>
        </w:trPr>
        <w:tc>
          <w:tcPr>
            <w:tcW w:w="4606" w:type="dxa"/>
          </w:tcPr>
          <w:p w:rsidR="00992109" w:rsidRPr="00DB064E" w:rsidRDefault="00992109" w:rsidP="007527E1">
            <w:pPr>
              <w:autoSpaceDE w:val="0"/>
              <w:jc w:val="center"/>
            </w:pPr>
            <w:r w:rsidRPr="00DB064E">
              <w:lastRenderedPageBreak/>
              <w:t>polgármester</w:t>
            </w:r>
          </w:p>
        </w:tc>
        <w:tc>
          <w:tcPr>
            <w:tcW w:w="4606" w:type="dxa"/>
          </w:tcPr>
          <w:p w:rsidR="00992109" w:rsidRPr="00DB064E" w:rsidRDefault="00992109" w:rsidP="007527E1">
            <w:pPr>
              <w:autoSpaceDE w:val="0"/>
              <w:jc w:val="center"/>
            </w:pPr>
            <w:r w:rsidRPr="00DB064E">
              <w:t>jegyző</w:t>
            </w:r>
            <w:r>
              <w:t>t helyettesítő aljegyző</w:t>
            </w:r>
          </w:p>
        </w:tc>
      </w:tr>
    </w:tbl>
    <w:p w:rsidR="00992109" w:rsidRPr="00DB064E" w:rsidRDefault="00992109" w:rsidP="00992109"/>
    <w:p w:rsidR="00992109" w:rsidRPr="00DB064E" w:rsidRDefault="00992109" w:rsidP="00992109"/>
    <w:p w:rsidR="00992109" w:rsidRPr="00DB064E" w:rsidRDefault="00992109" w:rsidP="00992109">
      <w:r w:rsidRPr="00DB064E">
        <w:t>Kihirdetési záradék:</w:t>
      </w:r>
    </w:p>
    <w:p w:rsidR="00992109" w:rsidRPr="00DB064E" w:rsidRDefault="00992109" w:rsidP="00992109"/>
    <w:p w:rsidR="00992109" w:rsidRPr="00DB064E" w:rsidRDefault="00992109" w:rsidP="00992109"/>
    <w:p w:rsidR="0016760B" w:rsidRDefault="00992109" w:rsidP="00992109">
      <w:r w:rsidRPr="00DB064E">
        <w:t xml:space="preserve">A kihirdetés napja: </w:t>
      </w:r>
      <w:r w:rsidR="0016760B">
        <w:tab/>
      </w:r>
      <w:r w:rsidR="0016760B">
        <w:tab/>
      </w:r>
      <w:r w:rsidR="0016760B">
        <w:tab/>
      </w:r>
      <w:r w:rsidR="0016760B">
        <w:tab/>
      </w:r>
      <w:r w:rsidR="0016760B">
        <w:tab/>
      </w:r>
      <w:r w:rsidR="0016760B">
        <w:tab/>
        <w:t xml:space="preserve">      Tóthné Titz Éva</w:t>
      </w:r>
    </w:p>
    <w:p w:rsidR="0016760B" w:rsidRDefault="0016760B" w:rsidP="00992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jegyzőt helyettesítő aljegyző</w:t>
      </w:r>
      <w:r>
        <w:tab/>
      </w:r>
      <w:r>
        <w:tab/>
        <w:t xml:space="preserve">                   </w:t>
      </w:r>
    </w:p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521A8A" w:rsidRDefault="00521A8A" w:rsidP="00992109"/>
    <w:p w:rsidR="00780810" w:rsidRDefault="00780810" w:rsidP="00992109"/>
    <w:p w:rsidR="00780810" w:rsidRDefault="00780810" w:rsidP="00992109"/>
    <w:p w:rsidR="00780810" w:rsidRDefault="00780810" w:rsidP="00992109"/>
    <w:p w:rsidR="00780810" w:rsidRDefault="00780810" w:rsidP="00992109"/>
    <w:p w:rsidR="00780810" w:rsidRDefault="00780810" w:rsidP="00992109"/>
    <w:p w:rsidR="00780810" w:rsidRDefault="00780810" w:rsidP="00992109"/>
    <w:p w:rsidR="00780810" w:rsidRDefault="00780810" w:rsidP="00992109"/>
    <w:p w:rsidR="00521A8A" w:rsidRDefault="00521A8A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>
      <w:pPr>
        <w:jc w:val="right"/>
      </w:pPr>
      <w:r w:rsidRPr="00DA58AA">
        <w:t xml:space="preserve">1. </w:t>
      </w:r>
      <w:r>
        <w:t xml:space="preserve"> melléklet </w:t>
      </w:r>
    </w:p>
    <w:p w:rsidR="00992109" w:rsidRPr="00DA58AA" w:rsidRDefault="00992109" w:rsidP="00992109">
      <w:pPr>
        <w:jc w:val="right"/>
      </w:pPr>
      <w:r>
        <w:t xml:space="preserve">a </w:t>
      </w:r>
      <w:proofErr w:type="gramStart"/>
      <w:r>
        <w:t>…….</w:t>
      </w:r>
      <w:proofErr w:type="gramEnd"/>
      <w:r>
        <w:t>./2018</w:t>
      </w:r>
      <w:r w:rsidRPr="00DB064E">
        <w:t>. (……...) önkormányzati rendelethez</w:t>
      </w:r>
    </w:p>
    <w:p w:rsidR="00992109" w:rsidRDefault="00992109" w:rsidP="00992109"/>
    <w:p w:rsidR="00992109" w:rsidRDefault="00992109" w:rsidP="00992109">
      <w:pPr>
        <w:jc w:val="center"/>
      </w:pPr>
    </w:p>
    <w:p w:rsidR="00992109" w:rsidRPr="00421A9C" w:rsidRDefault="00992109" w:rsidP="00992109">
      <w:pPr>
        <w:jc w:val="center"/>
        <w:rPr>
          <w:b/>
          <w:sz w:val="28"/>
          <w:szCs w:val="28"/>
        </w:rPr>
      </w:pPr>
      <w:r w:rsidRPr="00421A9C">
        <w:rPr>
          <w:b/>
          <w:sz w:val="28"/>
          <w:szCs w:val="28"/>
        </w:rPr>
        <w:t>Jelzőtáblával védett utak és a súlykorlátozás nagysága</w:t>
      </w:r>
    </w:p>
    <w:p w:rsidR="00992109" w:rsidRDefault="00992109" w:rsidP="00992109"/>
    <w:p w:rsidR="00992109" w:rsidRDefault="00992109" w:rsidP="00992109"/>
    <w:p w:rsidR="00992109" w:rsidRDefault="00992109" w:rsidP="009921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6"/>
        <w:gridCol w:w="3474"/>
        <w:gridCol w:w="2266"/>
        <w:gridCol w:w="2266"/>
      </w:tblGrid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A</w:t>
            </w:r>
          </w:p>
        </w:tc>
        <w:tc>
          <w:tcPr>
            <w:tcW w:w="3474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B</w:t>
            </w:r>
          </w:p>
        </w:tc>
        <w:tc>
          <w:tcPr>
            <w:tcW w:w="226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C</w:t>
            </w:r>
          </w:p>
        </w:tc>
        <w:tc>
          <w:tcPr>
            <w:tcW w:w="226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D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sorszám</w:t>
            </w:r>
          </w:p>
        </w:tc>
        <w:tc>
          <w:tcPr>
            <w:tcW w:w="3474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>
              <w:rPr>
                <w:b/>
              </w:rPr>
              <w:t xml:space="preserve">jelzőtáblával védett </w:t>
            </w:r>
            <w:r w:rsidRPr="00595D59">
              <w:rPr>
                <w:b/>
              </w:rPr>
              <w:t>út címe</w:t>
            </w:r>
          </w:p>
        </w:tc>
        <w:tc>
          <w:tcPr>
            <w:tcW w:w="226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>
              <w:rPr>
                <w:b/>
              </w:rPr>
              <w:t xml:space="preserve">jelzőtáblával védett út </w:t>
            </w:r>
            <w:r w:rsidRPr="00595D59">
              <w:rPr>
                <w:b/>
              </w:rPr>
              <w:t>helyrajzi száma</w:t>
            </w:r>
          </w:p>
        </w:tc>
        <w:tc>
          <w:tcPr>
            <w:tcW w:w="226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súlykorlátozás nagysága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1.</w:t>
            </w:r>
          </w:p>
        </w:tc>
        <w:tc>
          <w:tcPr>
            <w:tcW w:w="3474" w:type="dxa"/>
          </w:tcPr>
          <w:p w:rsidR="00992109" w:rsidRDefault="00F11DCB" w:rsidP="007527E1">
            <w:pPr>
              <w:jc w:val="center"/>
            </w:pPr>
            <w:r>
              <w:t>Kismező utca</w:t>
            </w:r>
          </w:p>
        </w:tc>
        <w:tc>
          <w:tcPr>
            <w:tcW w:w="2266" w:type="dxa"/>
          </w:tcPr>
          <w:p w:rsidR="00992109" w:rsidRDefault="00F11DCB" w:rsidP="007527E1">
            <w:pPr>
              <w:jc w:val="center"/>
            </w:pPr>
            <w:r>
              <w:t>241.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2.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Kismező utca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>
              <w:t>237.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3.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226/4</w:t>
            </w:r>
            <w:r w:rsidR="00F11DCB">
              <w:t>.</w:t>
            </w:r>
          </w:p>
        </w:tc>
        <w:tc>
          <w:tcPr>
            <w:tcW w:w="2266" w:type="dxa"/>
          </w:tcPr>
          <w:p w:rsidR="00992109" w:rsidRDefault="00F11DCB" w:rsidP="007527E1">
            <w:pPr>
              <w:jc w:val="center"/>
            </w:pPr>
            <w:r>
              <w:t>226/4.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4.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Rákóczi tér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>
              <w:t>320.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5.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Jókai utca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>
              <w:t>224.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 w:rsidRPr="00595D59">
              <w:rPr>
                <w:b/>
              </w:rPr>
              <w:t>6.</w:t>
            </w:r>
          </w:p>
        </w:tc>
        <w:tc>
          <w:tcPr>
            <w:tcW w:w="3474" w:type="dxa"/>
          </w:tcPr>
          <w:p w:rsidR="00992109" w:rsidRDefault="00F11DCB" w:rsidP="007527E1">
            <w:pPr>
              <w:jc w:val="center"/>
            </w:pPr>
            <w:r>
              <w:t xml:space="preserve">566. </w:t>
            </w:r>
          </w:p>
        </w:tc>
        <w:tc>
          <w:tcPr>
            <w:tcW w:w="2266" w:type="dxa"/>
          </w:tcPr>
          <w:p w:rsidR="00992109" w:rsidRDefault="00F11DCB" w:rsidP="007527E1">
            <w:pPr>
              <w:jc w:val="center"/>
            </w:pPr>
            <w:r>
              <w:t>566.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992109" w:rsidTr="007527E1">
        <w:tc>
          <w:tcPr>
            <w:tcW w:w="1056" w:type="dxa"/>
          </w:tcPr>
          <w:p w:rsidR="00992109" w:rsidRPr="00595D59" w:rsidRDefault="00992109" w:rsidP="007527E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Levendula út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>
              <w:t>406.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  <w:tr w:rsidR="00F11DCB" w:rsidTr="007527E1">
        <w:tc>
          <w:tcPr>
            <w:tcW w:w="1056" w:type="dxa"/>
          </w:tcPr>
          <w:p w:rsidR="00F11DCB" w:rsidRDefault="00F11DCB" w:rsidP="007527E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74" w:type="dxa"/>
          </w:tcPr>
          <w:p w:rsidR="00F11DCB" w:rsidRDefault="00F11DCB" w:rsidP="007527E1">
            <w:pPr>
              <w:jc w:val="center"/>
            </w:pPr>
            <w:r>
              <w:t>Levendula út</w:t>
            </w:r>
          </w:p>
        </w:tc>
        <w:tc>
          <w:tcPr>
            <w:tcW w:w="2266" w:type="dxa"/>
          </w:tcPr>
          <w:p w:rsidR="00F11DCB" w:rsidRDefault="00F11DCB" w:rsidP="007527E1">
            <w:pPr>
              <w:jc w:val="center"/>
            </w:pPr>
            <w:r>
              <w:t>390.</w:t>
            </w:r>
          </w:p>
        </w:tc>
        <w:tc>
          <w:tcPr>
            <w:tcW w:w="2266" w:type="dxa"/>
          </w:tcPr>
          <w:p w:rsidR="00F11DCB" w:rsidRPr="00927139" w:rsidRDefault="00F11DCB" w:rsidP="007527E1">
            <w:pPr>
              <w:jc w:val="center"/>
            </w:pPr>
          </w:p>
        </w:tc>
      </w:tr>
      <w:tr w:rsidR="00992109" w:rsidTr="007527E1">
        <w:tc>
          <w:tcPr>
            <w:tcW w:w="1056" w:type="dxa"/>
          </w:tcPr>
          <w:p w:rsidR="00992109" w:rsidRDefault="00F11DCB" w:rsidP="007527E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74" w:type="dxa"/>
          </w:tcPr>
          <w:p w:rsidR="00992109" w:rsidRDefault="00992109" w:rsidP="007527E1">
            <w:pPr>
              <w:jc w:val="center"/>
            </w:pPr>
            <w:r>
              <w:t>Jókai utca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>
              <w:t>358.</w:t>
            </w:r>
          </w:p>
        </w:tc>
        <w:tc>
          <w:tcPr>
            <w:tcW w:w="2266" w:type="dxa"/>
          </w:tcPr>
          <w:p w:rsidR="00992109" w:rsidRDefault="00992109" w:rsidP="007527E1">
            <w:pPr>
              <w:jc w:val="center"/>
            </w:pPr>
            <w:r w:rsidRPr="00927139">
              <w:t>5 t</w:t>
            </w:r>
          </w:p>
        </w:tc>
      </w:tr>
    </w:tbl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/>
    <w:p w:rsidR="00992109" w:rsidRDefault="00992109" w:rsidP="00992109">
      <w:pPr>
        <w:jc w:val="right"/>
      </w:pPr>
      <w:r>
        <w:t>2</w:t>
      </w:r>
      <w:r w:rsidRPr="00DA58AA">
        <w:t xml:space="preserve">. </w:t>
      </w:r>
      <w:r>
        <w:t xml:space="preserve"> melléklet </w:t>
      </w:r>
    </w:p>
    <w:p w:rsidR="00992109" w:rsidRPr="00DA58AA" w:rsidRDefault="00992109" w:rsidP="00992109">
      <w:pPr>
        <w:jc w:val="right"/>
      </w:pPr>
      <w:r>
        <w:t xml:space="preserve">a </w:t>
      </w:r>
      <w:proofErr w:type="gramStart"/>
      <w:r>
        <w:t>…….</w:t>
      </w:r>
      <w:proofErr w:type="gramEnd"/>
      <w:r>
        <w:t>./2018</w:t>
      </w:r>
      <w:r w:rsidRPr="00DB064E">
        <w:t>. (……...) önkormányzati rendelethez</w:t>
      </w:r>
    </w:p>
    <w:p w:rsidR="00992109" w:rsidRDefault="00992109" w:rsidP="00992109"/>
    <w:p w:rsidR="00992109" w:rsidRDefault="00992109" w:rsidP="00992109"/>
    <w:p w:rsidR="00992109" w:rsidRDefault="00992109" w:rsidP="00992109"/>
    <w:p w:rsidR="00992109" w:rsidRPr="00A60E4B" w:rsidRDefault="00992109" w:rsidP="00992109">
      <w:pPr>
        <w:jc w:val="center"/>
        <w:rPr>
          <w:b/>
          <w:sz w:val="28"/>
          <w:szCs w:val="28"/>
          <w:u w:val="single"/>
        </w:rPr>
      </w:pPr>
      <w:r w:rsidRPr="00A60E4B">
        <w:rPr>
          <w:b/>
          <w:sz w:val="28"/>
          <w:szCs w:val="28"/>
          <w:u w:val="single"/>
        </w:rPr>
        <w:t>Behajtási engedély kérelem</w:t>
      </w:r>
    </w:p>
    <w:p w:rsidR="00992109" w:rsidRDefault="00992109" w:rsidP="00992109">
      <w:pPr>
        <w:tabs>
          <w:tab w:val="left" w:pos="8280"/>
        </w:tabs>
        <w:jc w:val="center"/>
        <w:rPr>
          <w:b/>
          <w:u w:val="single"/>
        </w:rPr>
      </w:pPr>
    </w:p>
    <w:p w:rsidR="00992109" w:rsidRDefault="00992109" w:rsidP="00992109">
      <w:pPr>
        <w:tabs>
          <w:tab w:val="left" w:pos="8280"/>
        </w:tabs>
        <w:jc w:val="center"/>
        <w:rPr>
          <w:b/>
          <w:u w:val="single"/>
        </w:rPr>
      </w:pPr>
    </w:p>
    <w:p w:rsidR="00992109" w:rsidRDefault="00992109" w:rsidP="00992109">
      <w:pPr>
        <w:tabs>
          <w:tab w:val="left" w:pos="8460"/>
        </w:tabs>
      </w:pPr>
      <w:r w:rsidRPr="00EB11FF">
        <w:rPr>
          <w:b/>
        </w:rPr>
        <w:t xml:space="preserve">Igénylő </w:t>
      </w:r>
      <w:proofErr w:type="gramStart"/>
      <w:r w:rsidRPr="00EB11FF">
        <w:rPr>
          <w:b/>
        </w:rPr>
        <w:t>neve</w:t>
      </w:r>
      <w:r>
        <w:t>:…</w:t>
      </w:r>
      <w:proofErr w:type="gramEnd"/>
      <w:r>
        <w:t>……………………………………………………………………….……….</w:t>
      </w:r>
    </w:p>
    <w:p w:rsidR="00992109" w:rsidRDefault="00992109" w:rsidP="00992109"/>
    <w:p w:rsidR="00992109" w:rsidRDefault="00992109" w:rsidP="00992109">
      <w:r w:rsidRPr="00EB11FF">
        <w:rPr>
          <w:b/>
        </w:rPr>
        <w:t>Lakcíme</w:t>
      </w:r>
      <w:r>
        <w:rPr>
          <w:b/>
        </w:rPr>
        <w:t>/</w:t>
      </w:r>
      <w:proofErr w:type="gramStart"/>
      <w:r>
        <w:rPr>
          <w:b/>
        </w:rPr>
        <w:t>Telephelye</w:t>
      </w:r>
      <w:r w:rsidRPr="00EB11FF">
        <w:rPr>
          <w:b/>
        </w:rPr>
        <w:t>:</w:t>
      </w:r>
      <w:r>
        <w:t>…</w:t>
      </w:r>
      <w:proofErr w:type="gramEnd"/>
      <w:r>
        <w:t>……………………………………………………………………….</w:t>
      </w:r>
    </w:p>
    <w:p w:rsidR="00992109" w:rsidRDefault="00992109" w:rsidP="00992109"/>
    <w:p w:rsidR="00992109" w:rsidRDefault="00992109" w:rsidP="00992109">
      <w:proofErr w:type="gramStart"/>
      <w:r w:rsidRPr="00EB11FF">
        <w:rPr>
          <w:b/>
        </w:rPr>
        <w:t>Adószáma:</w:t>
      </w:r>
      <w:r>
        <w:t>…</w:t>
      </w:r>
      <w:proofErr w:type="gramEnd"/>
      <w:r>
        <w:t>……………………………………………………..……………………………</w:t>
      </w:r>
    </w:p>
    <w:p w:rsidR="00992109" w:rsidRDefault="00992109" w:rsidP="00992109"/>
    <w:p w:rsidR="00992109" w:rsidRDefault="00992109" w:rsidP="00992109">
      <w:pPr>
        <w:tabs>
          <w:tab w:val="left" w:pos="8460"/>
        </w:tabs>
      </w:pPr>
      <w:r w:rsidRPr="00EB11FF">
        <w:rPr>
          <w:b/>
        </w:rPr>
        <w:t xml:space="preserve">Gépjármű forgalmi </w:t>
      </w:r>
      <w:proofErr w:type="gramStart"/>
      <w:r w:rsidRPr="00EB11FF">
        <w:rPr>
          <w:b/>
        </w:rPr>
        <w:t>rendszáma:</w:t>
      </w:r>
      <w:r>
        <w:t>…</w:t>
      </w:r>
      <w:proofErr w:type="gramEnd"/>
      <w:r>
        <w:t>……………………………………………………………</w:t>
      </w:r>
    </w:p>
    <w:p w:rsidR="00992109" w:rsidRDefault="00992109" w:rsidP="00992109"/>
    <w:p w:rsidR="00992109" w:rsidRDefault="00992109" w:rsidP="00992109">
      <w:pPr>
        <w:tabs>
          <w:tab w:val="left" w:pos="8280"/>
        </w:tabs>
      </w:pPr>
      <w:r w:rsidRPr="00EB11FF">
        <w:rPr>
          <w:b/>
        </w:rPr>
        <w:t xml:space="preserve">Gépjármű </w:t>
      </w:r>
      <w:proofErr w:type="gramStart"/>
      <w:r w:rsidRPr="00EB11FF">
        <w:rPr>
          <w:b/>
        </w:rPr>
        <w:t>típusa:</w:t>
      </w:r>
      <w:r>
        <w:t>…</w:t>
      </w:r>
      <w:proofErr w:type="gramEnd"/>
      <w:r>
        <w:t>……………………………………………………………………………</w:t>
      </w:r>
    </w:p>
    <w:p w:rsidR="00992109" w:rsidRDefault="00992109" w:rsidP="00992109">
      <w:pPr>
        <w:tabs>
          <w:tab w:val="left" w:pos="7500"/>
        </w:tabs>
      </w:pPr>
      <w:r>
        <w:tab/>
      </w:r>
    </w:p>
    <w:p w:rsidR="00992109" w:rsidRPr="00EB11FF" w:rsidRDefault="00992109" w:rsidP="00992109">
      <w:pPr>
        <w:rPr>
          <w:b/>
        </w:rPr>
      </w:pPr>
      <w:r w:rsidRPr="00EB11FF">
        <w:rPr>
          <w:b/>
        </w:rPr>
        <w:t>Igénylés neme:</w:t>
      </w:r>
      <w:r w:rsidRPr="00EB11FF">
        <w:rPr>
          <w:b/>
        </w:rPr>
        <w:tab/>
      </w:r>
      <w:r w:rsidRPr="00EB11FF">
        <w:rPr>
          <w:b/>
        </w:rPr>
        <w:tab/>
      </w:r>
      <w:r w:rsidRPr="00EB11FF">
        <w:rPr>
          <w:b/>
        </w:rPr>
        <w:tab/>
      </w:r>
    </w:p>
    <w:p w:rsidR="00992109" w:rsidRDefault="00992109" w:rsidP="00992109">
      <w:pPr>
        <w:ind w:firstLine="3240"/>
      </w:pPr>
      <w:r>
        <w:t>⁭</w:t>
      </w:r>
      <w:r>
        <w:tab/>
        <w:t>Állandó lakos</w:t>
      </w:r>
    </w:p>
    <w:p w:rsidR="00992109" w:rsidRDefault="00992109" w:rsidP="00992109">
      <w:pPr>
        <w:ind w:firstLine="3240"/>
      </w:pPr>
      <w:r>
        <w:t>⁭</w:t>
      </w:r>
      <w:r>
        <w:tab/>
        <w:t>Üzlet tulajdonos/bérlő</w:t>
      </w:r>
    </w:p>
    <w:p w:rsidR="00992109" w:rsidRDefault="00992109" w:rsidP="00992109">
      <w:pPr>
        <w:ind w:firstLine="3240"/>
      </w:pPr>
      <w:r>
        <w:t>⁭</w:t>
      </w:r>
      <w:r>
        <w:tab/>
        <w:t>Áruszállító</w:t>
      </w:r>
    </w:p>
    <w:p w:rsidR="00992109" w:rsidRDefault="00992109" w:rsidP="00992109">
      <w:pPr>
        <w:ind w:firstLine="3240"/>
      </w:pPr>
      <w:r>
        <w:t>⁭</w:t>
      </w:r>
      <w:r>
        <w:tab/>
        <w:t>Telephely tulajdonos/bérlő</w:t>
      </w:r>
    </w:p>
    <w:p w:rsidR="00992109" w:rsidRDefault="00992109" w:rsidP="00992109">
      <w:pPr>
        <w:ind w:firstLine="3240"/>
      </w:pPr>
      <w:r>
        <w:t>⁭</w:t>
      </w:r>
      <w:r>
        <w:tab/>
        <w:t>Egyéb: …………………………………………….</w:t>
      </w:r>
    </w:p>
    <w:p w:rsidR="00992109" w:rsidRDefault="00992109" w:rsidP="00992109">
      <w:pPr>
        <w:ind w:firstLine="3240"/>
      </w:pPr>
    </w:p>
    <w:p w:rsidR="00992109" w:rsidRDefault="00992109" w:rsidP="00992109">
      <w:pPr>
        <w:ind w:firstLine="3240"/>
      </w:pPr>
    </w:p>
    <w:p w:rsidR="00992109" w:rsidRDefault="00992109" w:rsidP="00992109">
      <w:pPr>
        <w:tabs>
          <w:tab w:val="left" w:pos="8280"/>
        </w:tabs>
      </w:pPr>
      <w:r w:rsidRPr="00EB11FF">
        <w:rPr>
          <w:b/>
        </w:rPr>
        <w:t>Behajtás helye</w:t>
      </w:r>
      <w:r>
        <w:rPr>
          <w:b/>
        </w:rPr>
        <w:t xml:space="preserve">, célállomás: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:rsidR="00992109" w:rsidRDefault="00992109" w:rsidP="00992109">
      <w:pPr>
        <w:tabs>
          <w:tab w:val="left" w:pos="8280"/>
          <w:tab w:val="left" w:pos="8460"/>
        </w:tabs>
      </w:pPr>
    </w:p>
    <w:p w:rsidR="00992109" w:rsidRDefault="00992109" w:rsidP="00992109">
      <w:pPr>
        <w:tabs>
          <w:tab w:val="left" w:pos="8280"/>
          <w:tab w:val="left" w:pos="8460"/>
        </w:tabs>
      </w:pPr>
      <w:r>
        <w:t>………………………………………………………………………….……….………………</w:t>
      </w:r>
    </w:p>
    <w:p w:rsidR="00992109" w:rsidRDefault="00992109" w:rsidP="00992109"/>
    <w:p w:rsidR="00992109" w:rsidRDefault="00992109" w:rsidP="00992109">
      <w:pPr>
        <w:tabs>
          <w:tab w:val="left" w:pos="8280"/>
          <w:tab w:val="left" w:pos="8460"/>
        </w:tabs>
      </w:pPr>
      <w:r w:rsidRPr="00EB11FF">
        <w:rPr>
          <w:b/>
        </w:rPr>
        <w:t xml:space="preserve">Behajtás </w:t>
      </w:r>
      <w:proofErr w:type="gramStart"/>
      <w:r w:rsidRPr="00EB11FF">
        <w:rPr>
          <w:b/>
        </w:rPr>
        <w:t>célja:</w:t>
      </w:r>
      <w:r>
        <w:t>…</w:t>
      </w:r>
      <w:proofErr w:type="gramEnd"/>
      <w:r>
        <w:t>……………………………………………………………….………………</w:t>
      </w:r>
    </w:p>
    <w:p w:rsidR="00992109" w:rsidRDefault="00992109" w:rsidP="00992109">
      <w:pPr>
        <w:tabs>
          <w:tab w:val="left" w:pos="8280"/>
          <w:tab w:val="left" w:pos="8460"/>
        </w:tabs>
      </w:pPr>
    </w:p>
    <w:p w:rsidR="00992109" w:rsidRDefault="00992109" w:rsidP="00992109">
      <w:pPr>
        <w:tabs>
          <w:tab w:val="left" w:pos="8280"/>
          <w:tab w:val="left" w:pos="8460"/>
        </w:tabs>
      </w:pPr>
      <w:r>
        <w:t>…………………………………………………………………………….……………………..</w:t>
      </w:r>
    </w:p>
    <w:p w:rsidR="00992109" w:rsidRDefault="00992109" w:rsidP="00992109"/>
    <w:p w:rsidR="00992109" w:rsidRDefault="00992109" w:rsidP="00992109">
      <w:pPr>
        <w:tabs>
          <w:tab w:val="left" w:pos="8280"/>
          <w:tab w:val="left" w:pos="8460"/>
        </w:tabs>
      </w:pPr>
      <w:r w:rsidRPr="00EB11FF">
        <w:rPr>
          <w:b/>
        </w:rPr>
        <w:t xml:space="preserve">Behajtás </w:t>
      </w:r>
      <w:proofErr w:type="gramStart"/>
      <w:r w:rsidRPr="00EB11FF">
        <w:rPr>
          <w:b/>
        </w:rPr>
        <w:t>rendszeressége:</w:t>
      </w:r>
      <w:r>
        <w:t>…</w:t>
      </w:r>
      <w:proofErr w:type="gramEnd"/>
      <w:r>
        <w:t>……………………………………………………………………</w:t>
      </w:r>
    </w:p>
    <w:p w:rsidR="00992109" w:rsidRDefault="00992109" w:rsidP="00992109"/>
    <w:p w:rsidR="00992109" w:rsidRDefault="00992109" w:rsidP="00992109">
      <w:r w:rsidRPr="00A73527">
        <w:rPr>
          <w:b/>
        </w:rPr>
        <w:t xml:space="preserve">Behajtással érintett út megnevezése, helyrajzi </w:t>
      </w:r>
      <w:proofErr w:type="gramStart"/>
      <w:r w:rsidRPr="00A73527">
        <w:rPr>
          <w:b/>
        </w:rPr>
        <w:t>száma</w:t>
      </w:r>
      <w:r>
        <w:t>:…</w:t>
      </w:r>
      <w:proofErr w:type="gramEnd"/>
      <w:r>
        <w:t>………………………………….</w:t>
      </w:r>
    </w:p>
    <w:p w:rsidR="00992109" w:rsidRDefault="00992109" w:rsidP="00992109"/>
    <w:p w:rsidR="00992109" w:rsidRDefault="00992109" w:rsidP="00992109"/>
    <w:p w:rsidR="00992109" w:rsidRDefault="00992109" w:rsidP="00992109">
      <w:r>
        <w:t>Kelt: Mindszentkálla, ………………</w:t>
      </w:r>
      <w:proofErr w:type="gramStart"/>
      <w:r>
        <w:t>…….</w:t>
      </w:r>
      <w:proofErr w:type="gramEnd"/>
      <w:r>
        <w:t>.</w:t>
      </w:r>
    </w:p>
    <w:p w:rsidR="00992109" w:rsidRDefault="00992109" w:rsidP="00992109"/>
    <w:p w:rsidR="00992109" w:rsidRDefault="00992109" w:rsidP="00992109">
      <w:pPr>
        <w:ind w:left="4248" w:firstLine="708"/>
      </w:pPr>
      <w:r>
        <w:t>………………………………….</w:t>
      </w:r>
    </w:p>
    <w:p w:rsidR="00992109" w:rsidRDefault="00992109" w:rsidP="00992109">
      <w:pPr>
        <w:ind w:left="5664"/>
      </w:pPr>
      <w:r>
        <w:t xml:space="preserve"> Igénylő aláírása</w:t>
      </w:r>
    </w:p>
    <w:p w:rsidR="00992109" w:rsidRDefault="00992109" w:rsidP="00992109"/>
    <w:p w:rsidR="00992109" w:rsidRDefault="00992109" w:rsidP="00992109">
      <w:pPr>
        <w:ind w:left="4248" w:firstLine="708"/>
      </w:pPr>
      <w:proofErr w:type="gramStart"/>
      <w:r>
        <w:t>Telefon:…</w:t>
      </w:r>
      <w:proofErr w:type="gramEnd"/>
      <w:r>
        <w:t>………………………..</w:t>
      </w:r>
    </w:p>
    <w:p w:rsidR="00992109" w:rsidRDefault="00992109" w:rsidP="00992109">
      <w:pPr>
        <w:ind w:left="4248" w:firstLine="708"/>
      </w:pPr>
    </w:p>
    <w:p w:rsidR="00E3209B" w:rsidRDefault="00E3209B" w:rsidP="00E3209B">
      <w:pPr>
        <w:jc w:val="center"/>
        <w:rPr>
          <w:sz w:val="22"/>
          <w:szCs w:val="22"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Pr="004E4946" w:rsidRDefault="00992109" w:rsidP="00E3209B">
      <w:pPr>
        <w:jc w:val="both"/>
        <w:rPr>
          <w:b/>
          <w:i/>
        </w:rPr>
      </w:pPr>
      <w:r>
        <w:rPr>
          <w:b/>
          <w:i/>
        </w:rPr>
        <w:t>H</w:t>
      </w:r>
      <w:r w:rsidR="00E3209B" w:rsidRPr="004E4946">
        <w:rPr>
          <w:b/>
          <w:i/>
        </w:rPr>
        <w:t xml:space="preserve">atározati javaslat: </w:t>
      </w:r>
    </w:p>
    <w:p w:rsidR="00E3209B" w:rsidRDefault="00E3209B" w:rsidP="00E3209B">
      <w:pPr>
        <w:jc w:val="both"/>
      </w:pPr>
    </w:p>
    <w:p w:rsidR="00E3209B" w:rsidRDefault="00E3209B" w:rsidP="00E3209B">
      <w:pPr>
        <w:jc w:val="both"/>
      </w:pPr>
    </w:p>
    <w:p w:rsidR="00E3209B" w:rsidRPr="008A3A00" w:rsidRDefault="00E3209B" w:rsidP="00E320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MINDSZENTKÁLLA KÖ</w:t>
      </w:r>
      <w:r w:rsidRPr="008A3A00">
        <w:rPr>
          <w:b/>
        </w:rPr>
        <w:t>ZSÉG ÖNKORMÁNYZATA KÉPVISELŐ-TESTÜLETÉNEK</w:t>
      </w:r>
    </w:p>
    <w:p w:rsidR="00E3209B" w:rsidRDefault="00E3209B" w:rsidP="00E3209B">
      <w:pPr>
        <w:autoSpaceDE w:val="0"/>
        <w:autoSpaceDN w:val="0"/>
        <w:adjustRightInd w:val="0"/>
        <w:jc w:val="center"/>
        <w:rPr>
          <w:b/>
        </w:rPr>
      </w:pPr>
    </w:p>
    <w:p w:rsidR="00E3209B" w:rsidRDefault="00E3209B" w:rsidP="00E3209B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 2018. (…) határozata </w:t>
      </w:r>
    </w:p>
    <w:p w:rsidR="00E3209B" w:rsidRDefault="00E3209B" w:rsidP="00E3209B">
      <w:pPr>
        <w:autoSpaceDE w:val="0"/>
        <w:autoSpaceDN w:val="0"/>
        <w:adjustRightInd w:val="0"/>
        <w:jc w:val="center"/>
        <w:rPr>
          <w:b/>
        </w:rPr>
      </w:pPr>
    </w:p>
    <w:p w:rsidR="00E3209B" w:rsidRPr="00521A8A" w:rsidRDefault="00E3209B" w:rsidP="00F11DCB">
      <w:pPr>
        <w:autoSpaceDE w:val="0"/>
        <w:autoSpaceDN w:val="0"/>
        <w:adjustRightInd w:val="0"/>
        <w:ind w:left="708"/>
        <w:jc w:val="both"/>
      </w:pPr>
      <w:r w:rsidRPr="00521A8A">
        <w:t>Mindszentkálla község Önkormányzata</w:t>
      </w:r>
      <w:r w:rsidR="00992109" w:rsidRPr="00521A8A">
        <w:t xml:space="preserve"> Képviselő-testülete </w:t>
      </w:r>
      <w:r w:rsidRPr="00521A8A">
        <w:t>az önkormányzati utakon súlykorlátozás bevezetéséről szóló</w:t>
      </w:r>
      <w:proofErr w:type="gramStart"/>
      <w:r w:rsidRPr="00521A8A">
        <w:t xml:space="preserve"> ….</w:t>
      </w:r>
      <w:proofErr w:type="gramEnd"/>
      <w:r w:rsidRPr="00521A8A">
        <w:t>./2018.</w:t>
      </w:r>
      <w:r w:rsidR="00992109" w:rsidRPr="00521A8A">
        <w:t xml:space="preserve"> (…….) önkormányzati</w:t>
      </w:r>
      <w:r w:rsidRPr="00521A8A">
        <w:t xml:space="preserve"> rendelet</w:t>
      </w:r>
      <w:r w:rsidR="00992109" w:rsidRPr="00521A8A">
        <w:t>tervezetet megtárgyalta.</w:t>
      </w:r>
    </w:p>
    <w:p w:rsidR="00992109" w:rsidRPr="00521A8A" w:rsidRDefault="00992109" w:rsidP="00F11DCB">
      <w:pPr>
        <w:autoSpaceDE w:val="0"/>
        <w:autoSpaceDN w:val="0"/>
        <w:adjustRightInd w:val="0"/>
        <w:ind w:left="708"/>
        <w:jc w:val="both"/>
      </w:pPr>
    </w:p>
    <w:p w:rsidR="00992109" w:rsidRPr="00521A8A" w:rsidRDefault="00992109" w:rsidP="00F11DCB">
      <w:pPr>
        <w:autoSpaceDE w:val="0"/>
        <w:autoSpaceDN w:val="0"/>
        <w:adjustRightInd w:val="0"/>
        <w:ind w:left="708"/>
        <w:jc w:val="both"/>
      </w:pPr>
      <w:r w:rsidRPr="00521A8A">
        <w:t>Felkéri a jegyzőt, hogy a rendelettervezetet a Kormányhivatal Törvényességi Osztálya részére megküldeni szíveskedjen előzetes véleményeztetésre.</w:t>
      </w:r>
    </w:p>
    <w:p w:rsidR="00E3209B" w:rsidRPr="00CA601A" w:rsidRDefault="00E3209B" w:rsidP="00E3209B">
      <w:pPr>
        <w:autoSpaceDE w:val="0"/>
        <w:autoSpaceDN w:val="0"/>
        <w:adjustRightInd w:val="0"/>
        <w:jc w:val="both"/>
        <w:rPr>
          <w:b/>
        </w:rPr>
      </w:pPr>
    </w:p>
    <w:p w:rsidR="00E3209B" w:rsidRPr="00CA601A" w:rsidRDefault="00E3209B" w:rsidP="00E3209B">
      <w:pPr>
        <w:jc w:val="both"/>
        <w:rPr>
          <w:b/>
        </w:rPr>
      </w:pPr>
    </w:p>
    <w:p w:rsidR="00E3209B" w:rsidRPr="00CA601A" w:rsidRDefault="00E3209B" w:rsidP="00E3209B">
      <w:pPr>
        <w:jc w:val="both"/>
        <w:rPr>
          <w:b/>
        </w:rPr>
      </w:pPr>
      <w:r w:rsidRPr="00CA601A">
        <w:rPr>
          <w:b/>
        </w:rPr>
        <w:t xml:space="preserve">Felelős: </w:t>
      </w:r>
      <w:r w:rsidR="00521A8A">
        <w:rPr>
          <w:b/>
        </w:rPr>
        <w:t>Tóthné Titz Éva jegyzőt helyettesítő aljegyző</w:t>
      </w:r>
    </w:p>
    <w:p w:rsidR="00E3209B" w:rsidRDefault="00521A8A" w:rsidP="00E3209B">
      <w:pPr>
        <w:jc w:val="both"/>
        <w:rPr>
          <w:b/>
        </w:rPr>
      </w:pPr>
      <w:r>
        <w:rPr>
          <w:b/>
        </w:rPr>
        <w:t>Határidő: azonnal</w:t>
      </w:r>
    </w:p>
    <w:p w:rsidR="00E3209B" w:rsidRDefault="00E3209B" w:rsidP="00E3209B">
      <w:pPr>
        <w:jc w:val="both"/>
        <w:rPr>
          <w:b/>
        </w:rPr>
      </w:pPr>
    </w:p>
    <w:p w:rsidR="00E3209B" w:rsidRDefault="00E3209B" w:rsidP="00E3209B">
      <w:pPr>
        <w:jc w:val="both"/>
        <w:rPr>
          <w:b/>
        </w:rPr>
      </w:pPr>
    </w:p>
    <w:p w:rsidR="00E3209B" w:rsidRDefault="00E3209B" w:rsidP="00E3209B">
      <w:pPr>
        <w:jc w:val="both"/>
        <w:rPr>
          <w:b/>
        </w:rPr>
      </w:pPr>
    </w:p>
    <w:p w:rsidR="00E3209B" w:rsidRDefault="00E3209B" w:rsidP="00E3209B">
      <w:pPr>
        <w:jc w:val="both"/>
        <w:rPr>
          <w:b/>
        </w:rPr>
      </w:pPr>
    </w:p>
    <w:p w:rsidR="00E3209B" w:rsidRDefault="00E3209B" w:rsidP="00E3209B">
      <w:pPr>
        <w:jc w:val="both"/>
        <w:rPr>
          <w:b/>
        </w:rPr>
      </w:pPr>
    </w:p>
    <w:p w:rsidR="00E3209B" w:rsidRDefault="00E3209B" w:rsidP="00E3209B">
      <w:pPr>
        <w:jc w:val="both"/>
        <w:rPr>
          <w:b/>
        </w:rPr>
      </w:pPr>
    </w:p>
    <w:p w:rsidR="00E3209B" w:rsidRPr="00CA601A" w:rsidRDefault="00E3209B" w:rsidP="00E3209B">
      <w:pPr>
        <w:jc w:val="both"/>
        <w:rPr>
          <w:b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Default="00E3209B" w:rsidP="00E3209B">
      <w:pPr>
        <w:rPr>
          <w:sz w:val="22"/>
          <w:szCs w:val="22"/>
        </w:rPr>
      </w:pPr>
    </w:p>
    <w:p w:rsidR="00E3209B" w:rsidRPr="001A4252" w:rsidRDefault="00E3209B" w:rsidP="00E3209B"/>
    <w:p w:rsidR="005A5C9B" w:rsidRDefault="0070275F"/>
    <w:sectPr w:rsidR="005A5C9B" w:rsidSect="0066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627"/>
    <w:multiLevelType w:val="hybridMultilevel"/>
    <w:tmpl w:val="8898D9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C68"/>
    <w:multiLevelType w:val="hybridMultilevel"/>
    <w:tmpl w:val="76D66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60EC"/>
    <w:multiLevelType w:val="hybridMultilevel"/>
    <w:tmpl w:val="07B056C2"/>
    <w:lvl w:ilvl="0" w:tplc="09B81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518"/>
    <w:multiLevelType w:val="hybridMultilevel"/>
    <w:tmpl w:val="350A1F5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62792"/>
    <w:multiLevelType w:val="hybridMultilevel"/>
    <w:tmpl w:val="68DC435E"/>
    <w:lvl w:ilvl="0" w:tplc="8BBC1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0B24"/>
    <w:multiLevelType w:val="hybridMultilevel"/>
    <w:tmpl w:val="0AA23C98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5FC1"/>
    <w:multiLevelType w:val="hybridMultilevel"/>
    <w:tmpl w:val="86A87762"/>
    <w:lvl w:ilvl="0" w:tplc="48A69924">
      <w:start w:val="5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B"/>
    <w:rsid w:val="0016760B"/>
    <w:rsid w:val="002E1F8B"/>
    <w:rsid w:val="00521A8A"/>
    <w:rsid w:val="006C40E3"/>
    <w:rsid w:val="006F004E"/>
    <w:rsid w:val="0070275F"/>
    <w:rsid w:val="00780810"/>
    <w:rsid w:val="00992109"/>
    <w:rsid w:val="009E5595"/>
    <w:rsid w:val="00A94050"/>
    <w:rsid w:val="00BE0D1B"/>
    <w:rsid w:val="00C458A4"/>
    <w:rsid w:val="00E3209B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5A4"/>
  <w15:chartTrackingRefBased/>
  <w15:docId w15:val="{B5C6468C-CCA8-41C8-98AC-CCCE7F3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09B"/>
    <w:pPr>
      <w:ind w:left="720"/>
      <w:contextualSpacing/>
    </w:pPr>
  </w:style>
  <w:style w:type="paragraph" w:styleId="NormlWeb">
    <w:name w:val="Normal (Web)"/>
    <w:basedOn w:val="Norml"/>
    <w:uiPriority w:val="99"/>
    <w:rsid w:val="00E3209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E3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1765</Words>
  <Characters>12184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TitzEva</cp:lastModifiedBy>
  <cp:revision>4</cp:revision>
  <dcterms:created xsi:type="dcterms:W3CDTF">2018-09-21T08:06:00Z</dcterms:created>
  <dcterms:modified xsi:type="dcterms:W3CDTF">2018-09-21T10:53:00Z</dcterms:modified>
</cp:coreProperties>
</file>