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DA" w:rsidRPr="000C1D06" w:rsidRDefault="0015761F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B10DA" w:rsidRPr="000C1D06">
        <w:rPr>
          <w:rFonts w:ascii="Times New Roman" w:hAnsi="Times New Roman" w:cs="Times New Roman"/>
          <w:b/>
          <w:sz w:val="24"/>
          <w:szCs w:val="24"/>
        </w:rPr>
        <w:t>.  NAPIREND</w:t>
      </w:r>
    </w:p>
    <w:p w:rsidR="00DB10DA" w:rsidRPr="000C1D06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DB10DA" w:rsidRPr="000C1D06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</w:rPr>
        <w:t>Mindszentkálla Község</w:t>
      </w:r>
      <w:r w:rsidR="00F14F6B" w:rsidRPr="000C1D06">
        <w:rPr>
          <w:rFonts w:ascii="Times New Roman" w:hAnsi="Times New Roman" w:cs="Times New Roman"/>
          <w:b/>
          <w:sz w:val="24"/>
          <w:szCs w:val="24"/>
        </w:rPr>
        <w:t xml:space="preserve"> Önkormányzata </w:t>
      </w:r>
      <w:r w:rsidRPr="000C1D06">
        <w:rPr>
          <w:rFonts w:ascii="Times New Roman" w:hAnsi="Times New Roman" w:cs="Times New Roman"/>
          <w:b/>
          <w:sz w:val="24"/>
          <w:szCs w:val="24"/>
        </w:rPr>
        <w:t xml:space="preserve">Képviselő-testületének  </w:t>
      </w:r>
    </w:p>
    <w:p w:rsidR="00DB10DA" w:rsidRPr="000C1D06" w:rsidRDefault="00F14F6B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</w:rPr>
        <w:t xml:space="preserve">2018. február </w:t>
      </w:r>
      <w:r w:rsidR="00FA64E5">
        <w:rPr>
          <w:rFonts w:ascii="Times New Roman" w:hAnsi="Times New Roman" w:cs="Times New Roman"/>
          <w:b/>
          <w:sz w:val="24"/>
          <w:szCs w:val="24"/>
        </w:rPr>
        <w:t>19-</w:t>
      </w:r>
      <w:r w:rsidR="00DB10DA" w:rsidRPr="000C1D06">
        <w:rPr>
          <w:rFonts w:ascii="Times New Roman" w:hAnsi="Times New Roman" w:cs="Times New Roman"/>
          <w:b/>
          <w:sz w:val="24"/>
          <w:szCs w:val="24"/>
        </w:rPr>
        <w:t xml:space="preserve">i nyilvános ülésére </w:t>
      </w:r>
    </w:p>
    <w:p w:rsidR="00DB10DA" w:rsidRPr="000C1D06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10DA" w:rsidRPr="000C1D06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0C1D06">
        <w:rPr>
          <w:rFonts w:ascii="Times New Roman" w:hAnsi="Times New Roman" w:cs="Times New Roman"/>
          <w:b/>
          <w:sz w:val="24"/>
          <w:szCs w:val="24"/>
        </w:rPr>
        <w:t xml:space="preserve"> Mindszentkálla Község Önkormányzata Képviselő-testülete az egyes szociális ellátások szabályozásáról szóló önkormányzati rendelete módosításáról.</w:t>
      </w:r>
    </w:p>
    <w:p w:rsidR="00DB10DA" w:rsidRPr="000C1D06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="00F14F6B" w:rsidRPr="000C1D06">
        <w:rPr>
          <w:rFonts w:ascii="Times New Roman" w:hAnsi="Times New Roman" w:cs="Times New Roman"/>
          <w:b/>
          <w:sz w:val="24"/>
          <w:szCs w:val="24"/>
        </w:rPr>
        <w:t>:   Németh László</w:t>
      </w:r>
      <w:r w:rsidR="00FA64E5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="00F14F6B" w:rsidRPr="000C1D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1D06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DB10DA" w:rsidRPr="000C1D06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="00F14F6B" w:rsidRPr="000C1D06">
        <w:rPr>
          <w:rFonts w:ascii="Times New Roman" w:hAnsi="Times New Roman" w:cs="Times New Roman"/>
          <w:b/>
          <w:sz w:val="24"/>
          <w:szCs w:val="24"/>
        </w:rPr>
        <w:t xml:space="preserve">  Nagy Éva ügyintéző</w:t>
      </w:r>
      <w:bookmarkStart w:id="0" w:name="_GoBack"/>
      <w:bookmarkEnd w:id="0"/>
    </w:p>
    <w:p w:rsidR="00DB10DA" w:rsidRPr="000C1D06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  <w:b/>
          <w:sz w:val="24"/>
          <w:szCs w:val="24"/>
        </w:rPr>
      </w:pPr>
    </w:p>
    <w:p w:rsidR="00DB10DA" w:rsidRPr="000C1D06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</w:rPr>
        <w:tab/>
        <w:t>Előterjesztő</w:t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  <w:t>Jogszabállyal nem ellentétes</w:t>
      </w:r>
    </w:p>
    <w:p w:rsidR="00F14F6B" w:rsidRPr="000C1D06" w:rsidRDefault="00F14F6B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  <w:t>Tóthné Titz Éva jegyzőt helyettesítő</w:t>
      </w:r>
    </w:p>
    <w:p w:rsidR="00DB10DA" w:rsidRPr="000C1D06" w:rsidRDefault="00F14F6B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aljegyző</w:t>
      </w:r>
    </w:p>
    <w:p w:rsidR="00DB10DA" w:rsidRPr="000C1D06" w:rsidRDefault="00DB10DA" w:rsidP="00DB10DA">
      <w:pPr>
        <w:rPr>
          <w:rFonts w:ascii="Times New Roman" w:hAnsi="Times New Roman" w:cs="Times New Roman"/>
          <w:sz w:val="24"/>
          <w:szCs w:val="24"/>
        </w:rPr>
      </w:pPr>
    </w:p>
    <w:p w:rsidR="00F85D0D" w:rsidRPr="000C1D06" w:rsidRDefault="00DB10DA" w:rsidP="00DB10DA">
      <w:pPr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0C1D06" w:rsidRDefault="000C1D06" w:rsidP="000C1D06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intézményi térítési díj megállapításának szabályait a</w:t>
      </w:r>
      <w:r w:rsidRPr="000C1D06">
        <w:rPr>
          <w:rFonts w:ascii="Times New Roman" w:hAnsi="Times New Roman" w:cs="Times New Roman"/>
          <w:sz w:val="24"/>
          <w:szCs w:val="24"/>
        </w:rPr>
        <w:t xml:space="preserve"> szociális igazgatásról és szociális ellátásokról szóló 1993. évi III</w:t>
      </w:r>
      <w:r>
        <w:rPr>
          <w:rFonts w:ascii="Times New Roman" w:hAnsi="Times New Roman" w:cs="Times New Roman"/>
          <w:sz w:val="24"/>
          <w:szCs w:val="24"/>
        </w:rPr>
        <w:t>. törvény (a továbbiakban: Szt.</w:t>
      </w:r>
      <w:r w:rsidRPr="000C1D06">
        <w:rPr>
          <w:rFonts w:ascii="Times New Roman" w:hAnsi="Times New Roman" w:cs="Times New Roman"/>
          <w:sz w:val="24"/>
          <w:szCs w:val="24"/>
        </w:rPr>
        <w:t>), a személyes gondoskodást nyújtó szociális ellátások térítési díjáról szóló 29/1993. (II.17.) Korm. rendelet</w:t>
      </w:r>
      <w:r w:rsidR="000550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 továbbiakban: rendelet)</w:t>
      </w:r>
      <w:r w:rsidRPr="000C1D06">
        <w:rPr>
          <w:rFonts w:ascii="Times New Roman" w:hAnsi="Times New Roman" w:cs="Times New Roman"/>
          <w:sz w:val="24"/>
          <w:szCs w:val="24"/>
        </w:rPr>
        <w:t xml:space="preserve">, továbbá Magyarország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0C1D06">
        <w:rPr>
          <w:rFonts w:ascii="Times New Roman" w:hAnsi="Times New Roman" w:cs="Times New Roman"/>
          <w:sz w:val="24"/>
          <w:szCs w:val="24"/>
        </w:rPr>
        <w:t>. évi közp</w:t>
      </w:r>
      <w:r w:rsidR="0005502F">
        <w:rPr>
          <w:rFonts w:ascii="Times New Roman" w:hAnsi="Times New Roman" w:cs="Times New Roman"/>
          <w:sz w:val="24"/>
          <w:szCs w:val="24"/>
        </w:rPr>
        <w:t xml:space="preserve">onti költségvetéséről szóló 2017. évi </w:t>
      </w:r>
      <w:r w:rsidRPr="000C1D06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törvény tartalmazza. </w:t>
      </w:r>
    </w:p>
    <w:p w:rsidR="000C1D06" w:rsidRPr="000C1D06" w:rsidRDefault="000C1D06" w:rsidP="000C1D0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>Az Szt. 92/B. § (1) bekezdés a) pontja értelmében a fenntartó feladata az intézményi térítési díj konkrét összegben történő meghatározása.</w:t>
      </w:r>
    </w:p>
    <w:p w:rsidR="000C1D06" w:rsidRDefault="000C1D06" w:rsidP="000C1D06">
      <w:pPr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 Szt.</w:t>
      </w:r>
      <w:r w:rsidRPr="000C1D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115. §</w:t>
      </w:r>
      <w:r w:rsidRPr="000C1D0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0C1D06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  <w:r w:rsidRPr="000C1D0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bekezdés értelmében: </w:t>
      </w:r>
      <w:r w:rsidRPr="000C1D06">
        <w:rPr>
          <w:rFonts w:ascii="Times New Roman" w:hAnsi="Times New Roman" w:cs="Times New Roman"/>
          <w:sz w:val="24"/>
          <w:szCs w:val="24"/>
          <w:shd w:val="clear" w:color="auto" w:fill="FFFFFF"/>
        </w:rPr>
        <w:t>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Az intézményi térítési díjat integrált intézmény esetében is szolgáltatásonként kell meghatározni, ilyen esetben az önköltség számítása során a közös költségelemeket a szolgáltatásonkénti közvetlen költ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ségek arányában kell megosztani.</w:t>
      </w:r>
    </w:p>
    <w:p w:rsidR="000C1D06" w:rsidRPr="000C1D06" w:rsidRDefault="000C1D06" w:rsidP="000C1D06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 Szt. 115.</w:t>
      </w:r>
      <w:r w:rsidRPr="000C1D06">
        <w:rPr>
          <w:rFonts w:ascii="Times New Roman" w:hAnsi="Times New Roman" w:cs="Times New Roman"/>
          <w:sz w:val="24"/>
          <w:szCs w:val="24"/>
        </w:rPr>
        <w:t xml:space="preserve"> § (3) bekezdése szerint a fenntartó az intézményi térítési díjat rendeletben foglaltak szerint, egyéb esetben a fenntartó döntése alapján csökkenthető, illetve elengedhető, ha a kötelezett jövedelmi és vagyoni viszonyai indokolttá teszik.</w:t>
      </w:r>
    </w:p>
    <w:p w:rsidR="000C1D06" w:rsidRPr="000C1D06" w:rsidRDefault="000C1D06" w:rsidP="000C1D06">
      <w:pPr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>A Korm. rendelet 3.§ (1) bekezdése e) és f) pontja alapján az intézményi térítési díjat és a személyi térítési díjat</w:t>
      </w:r>
      <w:bookmarkStart w:id="1" w:name="pr24"/>
      <w:bookmarkEnd w:id="1"/>
      <w:r w:rsidRPr="000C1D06">
        <w:rPr>
          <w:rFonts w:ascii="Times New Roman" w:hAnsi="Times New Roman" w:cs="Times New Roman"/>
          <w:sz w:val="24"/>
          <w:szCs w:val="24"/>
        </w:rPr>
        <w:t xml:space="preserve"> nappali ellátás esetén ellátási napra,</w:t>
      </w:r>
      <w:bookmarkStart w:id="2" w:name="pr25"/>
      <w:bookmarkEnd w:id="2"/>
      <w:r w:rsidRPr="000C1D06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0C1D06">
        <w:rPr>
          <w:rFonts w:ascii="Times New Roman" w:hAnsi="Times New Roman" w:cs="Times New Roman"/>
          <w:sz w:val="24"/>
          <w:szCs w:val="24"/>
        </w:rPr>
        <w:t>bentlakásos intézményi ellátás esetén ellátási napra és hónapra</w:t>
      </w:r>
      <w:bookmarkStart w:id="3" w:name="pr26"/>
      <w:bookmarkEnd w:id="3"/>
      <w:r w:rsidRPr="000C1D06">
        <w:rPr>
          <w:rFonts w:ascii="Times New Roman" w:hAnsi="Times New Roman" w:cs="Times New Roman"/>
          <w:sz w:val="24"/>
          <w:szCs w:val="24"/>
        </w:rPr>
        <w:t xml:space="preserve"> vetítve kell meghatározni</w:t>
      </w:r>
      <w:r w:rsidRPr="000C1D0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0C1D06" w:rsidRPr="000C1D06" w:rsidRDefault="000C1D06" w:rsidP="000C1D06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222222"/>
        </w:rPr>
      </w:pPr>
      <w:bookmarkStart w:id="4" w:name="pr27"/>
      <w:bookmarkEnd w:id="4"/>
      <w:r>
        <w:rPr>
          <w:color w:val="222222"/>
        </w:rPr>
        <w:t>A Korm. rendelet 3. § (2) bekezdése</w:t>
      </w:r>
      <w:r w:rsidRPr="000C1D06">
        <w:rPr>
          <w:color w:val="222222"/>
        </w:rPr>
        <w:t xml:space="preserve"> értelmében:</w:t>
      </w:r>
    </w:p>
    <w:p w:rsidR="000C1D06" w:rsidRPr="000C1D06" w:rsidRDefault="000C1D06" w:rsidP="000C1D06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222222"/>
        </w:rPr>
      </w:pPr>
      <w:r w:rsidRPr="000C1D06">
        <w:rPr>
          <w:color w:val="222222"/>
        </w:rPr>
        <w:t>Bentlakásos intézményi ellátás esetén</w:t>
      </w:r>
    </w:p>
    <w:p w:rsidR="000C1D06" w:rsidRPr="000C1D06" w:rsidRDefault="000C1D06" w:rsidP="000C1D06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222222"/>
        </w:rPr>
      </w:pPr>
      <w:bookmarkStart w:id="5" w:name="pr28"/>
      <w:bookmarkEnd w:id="5"/>
      <w:r w:rsidRPr="000C1D06">
        <w:rPr>
          <w:i/>
          <w:iCs/>
          <w:color w:val="222222"/>
        </w:rPr>
        <w:t>a)</w:t>
      </w:r>
      <w:r w:rsidRPr="000C1D06">
        <w:rPr>
          <w:rStyle w:val="apple-converted-space"/>
          <w:i/>
          <w:iCs/>
          <w:color w:val="222222"/>
        </w:rPr>
        <w:t> </w:t>
      </w:r>
      <w:r w:rsidRPr="000C1D06">
        <w:rPr>
          <w:color w:val="222222"/>
        </w:rPr>
        <w:t>a napi intézményi térítési díj a havi intézményi térítési díj harmincad része,</w:t>
      </w:r>
    </w:p>
    <w:p w:rsidR="000C1D06" w:rsidRPr="000C1D06" w:rsidRDefault="000C1D06" w:rsidP="000C1D06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222222"/>
        </w:rPr>
      </w:pPr>
      <w:bookmarkStart w:id="6" w:name="pr29"/>
      <w:bookmarkEnd w:id="6"/>
      <w:r w:rsidRPr="000C1D06">
        <w:rPr>
          <w:i/>
          <w:iCs/>
          <w:color w:val="222222"/>
        </w:rPr>
        <w:t>b)</w:t>
      </w:r>
      <w:r w:rsidRPr="000C1D06">
        <w:rPr>
          <w:rStyle w:val="apple-converted-space"/>
          <w:i/>
          <w:iCs/>
          <w:color w:val="222222"/>
        </w:rPr>
        <w:t> </w:t>
      </w:r>
      <w:r w:rsidRPr="000C1D06">
        <w:rPr>
          <w:color w:val="222222"/>
        </w:rPr>
        <w:t>a napi személyi térítési díj a havi személyi térítési díj harmincad része</w:t>
      </w:r>
      <w:bookmarkStart w:id="7" w:name="pr30"/>
      <w:bookmarkEnd w:id="7"/>
      <w:r>
        <w:rPr>
          <w:color w:val="222222"/>
        </w:rPr>
        <w:t xml:space="preserve"> </w:t>
      </w:r>
      <w:r w:rsidRPr="000C1D06">
        <w:rPr>
          <w:color w:val="222222"/>
        </w:rPr>
        <w:t>a hónapok naptári napjainak számától függetlenül.</w:t>
      </w:r>
    </w:p>
    <w:p w:rsidR="000C1D06" w:rsidRDefault="000C1D06" w:rsidP="000C1D06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222222"/>
        </w:rPr>
      </w:pPr>
      <w:bookmarkStart w:id="8" w:name="pr31"/>
      <w:bookmarkEnd w:id="8"/>
      <w:r>
        <w:rPr>
          <w:color w:val="222222"/>
        </w:rPr>
        <w:lastRenderedPageBreak/>
        <w:t xml:space="preserve">A Korm. rendelet 3. § </w:t>
      </w:r>
      <w:r w:rsidRPr="000C1D06">
        <w:rPr>
          <w:color w:val="222222"/>
        </w:rPr>
        <w:t>(3)</w:t>
      </w:r>
      <w:r>
        <w:rPr>
          <w:color w:val="222222"/>
        </w:rPr>
        <w:t>-a alapján a</w:t>
      </w:r>
      <w:r w:rsidRPr="000C1D06">
        <w:rPr>
          <w:color w:val="222222"/>
        </w:rPr>
        <w:t>z intézményi térítési díj szolgáltatónként, intézményenként, telephellyel rendelkező szolgáltató, intézmény esetén ellátást nyújtó székhelyenként, telephelyenként, továbbá bentlakásos intézményi ellátás esetén épületenként külön-külön is meghatározható.</w:t>
      </w:r>
      <w:bookmarkStart w:id="9" w:name="pr32"/>
      <w:bookmarkEnd w:id="9"/>
    </w:p>
    <w:p w:rsidR="000C1D06" w:rsidRPr="000C1D06" w:rsidRDefault="000C1D06" w:rsidP="000C1D06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222222"/>
        </w:rPr>
      </w:pPr>
      <w:r w:rsidRPr="000C1D06">
        <w:rPr>
          <w:b/>
        </w:rPr>
        <w:t>A bentlakásos intézmények finanszírozása továbbra is két részből tevődik össze:</w:t>
      </w:r>
    </w:p>
    <w:p w:rsidR="000C1D06" w:rsidRPr="000C1D06" w:rsidRDefault="000C1D06" w:rsidP="000C1D06">
      <w:pPr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>Bértámogatás – Finanszírozásban elismert szakmai létszámhoz kötődik</w:t>
      </w:r>
    </w:p>
    <w:p w:rsidR="000C1D06" w:rsidRPr="000C1D06" w:rsidRDefault="000C1D06" w:rsidP="000C1D06">
      <w:pPr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>Üzemeltetési támogatás</w:t>
      </w:r>
    </w:p>
    <w:p w:rsidR="00AA7743" w:rsidRDefault="00AA7743" w:rsidP="000C1D06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Káli-medence Idősek Otthona Mindszentkálla szolgáltatási önköltség számítása a 2018. évre:</w:t>
      </w:r>
    </w:p>
    <w:p w:rsidR="00AA7743" w:rsidRDefault="00AA7743" w:rsidP="000C1D06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évi várható ellátotti létszám (működési engedély alapján: 24 fő)</w:t>
      </w:r>
    </w:p>
    <w:p w:rsidR="00AA7743" w:rsidRPr="00AA7743" w:rsidRDefault="00AA7743" w:rsidP="00AA774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A7743">
        <w:rPr>
          <w:rFonts w:ascii="Times New Roman" w:hAnsi="Times New Roman" w:cs="Times New Roman"/>
          <w:sz w:val="24"/>
          <w:szCs w:val="24"/>
        </w:rPr>
        <w:t xml:space="preserve">ebből </w:t>
      </w:r>
      <w:r w:rsidRPr="00AA7743">
        <w:rPr>
          <w:rFonts w:ascii="Times New Roman" w:hAnsi="Times New Roman" w:cs="Times New Roman"/>
          <w:sz w:val="24"/>
          <w:szCs w:val="24"/>
        </w:rPr>
        <w:tab/>
        <w:t>- időskorúk ápoló-gondozó otthoni ellátása nem demens személyek</w:t>
      </w:r>
      <w:r w:rsidRPr="00AA7743">
        <w:rPr>
          <w:rFonts w:ascii="Times New Roman" w:hAnsi="Times New Roman" w:cs="Times New Roman"/>
          <w:sz w:val="24"/>
          <w:szCs w:val="24"/>
        </w:rPr>
        <w:tab/>
      </w:r>
      <w:r w:rsidRPr="00AA7743">
        <w:rPr>
          <w:rFonts w:ascii="Times New Roman" w:hAnsi="Times New Roman" w:cs="Times New Roman"/>
          <w:sz w:val="24"/>
          <w:szCs w:val="24"/>
        </w:rPr>
        <w:tab/>
        <w:t>22 fő,</w:t>
      </w:r>
    </w:p>
    <w:p w:rsidR="00AA7743" w:rsidRPr="00AA7743" w:rsidRDefault="00AA7743" w:rsidP="00AA774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A7743">
        <w:rPr>
          <w:rFonts w:ascii="Times New Roman" w:hAnsi="Times New Roman" w:cs="Times New Roman"/>
          <w:sz w:val="24"/>
          <w:szCs w:val="24"/>
        </w:rPr>
        <w:tab/>
        <w:t>- időskorúk ápoló-gondozó otthoni ellátása demens személyek</w:t>
      </w:r>
      <w:r w:rsidRPr="00AA7743">
        <w:rPr>
          <w:rFonts w:ascii="Times New Roman" w:hAnsi="Times New Roman" w:cs="Times New Roman"/>
          <w:sz w:val="24"/>
          <w:szCs w:val="24"/>
        </w:rPr>
        <w:tab/>
      </w:r>
      <w:r w:rsidRPr="00AA7743">
        <w:rPr>
          <w:rFonts w:ascii="Times New Roman" w:hAnsi="Times New Roman" w:cs="Times New Roman"/>
          <w:sz w:val="24"/>
          <w:szCs w:val="24"/>
        </w:rPr>
        <w:tab/>
      </w:r>
      <w:r w:rsidRPr="00AA7743">
        <w:rPr>
          <w:rFonts w:ascii="Times New Roman" w:hAnsi="Times New Roman" w:cs="Times New Roman"/>
          <w:sz w:val="24"/>
          <w:szCs w:val="24"/>
        </w:rPr>
        <w:tab/>
        <w:t xml:space="preserve">  2 fő.</w:t>
      </w:r>
    </w:p>
    <w:p w:rsidR="00AA7743" w:rsidRPr="00AA7743" w:rsidRDefault="00AA7743" w:rsidP="00AA7743">
      <w:pPr>
        <w:rPr>
          <w:rFonts w:ascii="Times New Roman" w:hAnsi="Times New Roman" w:cs="Times New Roman"/>
        </w:rPr>
      </w:pPr>
      <w:r w:rsidRPr="00AA7743">
        <w:rPr>
          <w:rFonts w:ascii="Times New Roman" w:hAnsi="Times New Roman" w:cs="Times New Roman"/>
          <w:sz w:val="24"/>
          <w:szCs w:val="24"/>
        </w:rPr>
        <w:t xml:space="preserve"> </w:t>
      </w:r>
      <w:r w:rsidRPr="00AA774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AA7743">
        <w:rPr>
          <w:rFonts w:ascii="Times New Roman" w:hAnsi="Times New Roman" w:cs="Times New Roman"/>
        </w:rPr>
        <w:t>. évi kiadások (forint)</w:t>
      </w:r>
    </w:p>
    <w:p w:rsidR="00AA7743" w:rsidRPr="00AA7743" w:rsidRDefault="00AA7743" w:rsidP="00AA7743">
      <w:pPr>
        <w:numPr>
          <w:ilvl w:val="0"/>
          <w:numId w:val="4"/>
        </w:num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AA7743">
        <w:rPr>
          <w:rFonts w:ascii="Times New Roman" w:hAnsi="Times New Roman" w:cs="Times New Roman"/>
        </w:rPr>
        <w:t>személyi kiadás</w:t>
      </w:r>
      <w:r w:rsidRPr="00AA7743">
        <w:rPr>
          <w:rFonts w:ascii="Times New Roman" w:hAnsi="Times New Roman" w:cs="Times New Roman"/>
        </w:rPr>
        <w:tab/>
      </w:r>
      <w:r w:rsidRPr="00AA7743">
        <w:rPr>
          <w:rFonts w:ascii="Times New Roman" w:hAnsi="Times New Roman" w:cs="Times New Roman"/>
        </w:rPr>
        <w:tab/>
      </w:r>
      <w:r w:rsidRPr="00AA7743">
        <w:rPr>
          <w:rFonts w:ascii="Times New Roman" w:hAnsi="Times New Roman" w:cs="Times New Roman"/>
        </w:rPr>
        <w:tab/>
      </w:r>
      <w:r w:rsidRPr="00AA7743">
        <w:rPr>
          <w:rFonts w:ascii="Times New Roman" w:hAnsi="Times New Roman" w:cs="Times New Roman"/>
        </w:rPr>
        <w:tab/>
      </w:r>
      <w:r w:rsidRPr="00AA77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23.840</w:t>
      </w:r>
      <w:r w:rsidRPr="00AA7743">
        <w:rPr>
          <w:rFonts w:ascii="Times New Roman" w:hAnsi="Times New Roman" w:cs="Times New Roman"/>
        </w:rPr>
        <w:t>.000</w:t>
      </w:r>
      <w:r>
        <w:rPr>
          <w:rFonts w:ascii="Times New Roman" w:hAnsi="Times New Roman" w:cs="Times New Roman"/>
        </w:rPr>
        <w:t xml:space="preserve"> Ft</w:t>
      </w:r>
    </w:p>
    <w:p w:rsidR="00AA7743" w:rsidRPr="00AA7743" w:rsidRDefault="00AA7743" w:rsidP="00AA7743">
      <w:pPr>
        <w:numPr>
          <w:ilvl w:val="0"/>
          <w:numId w:val="4"/>
        </w:num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AA7743">
        <w:rPr>
          <w:rFonts w:ascii="Times New Roman" w:hAnsi="Times New Roman" w:cs="Times New Roman"/>
        </w:rPr>
        <w:t>munkaadó járulékok</w:t>
      </w:r>
      <w:r w:rsidRPr="00AA7743">
        <w:rPr>
          <w:rFonts w:ascii="Times New Roman" w:hAnsi="Times New Roman" w:cs="Times New Roman"/>
        </w:rPr>
        <w:tab/>
      </w:r>
      <w:r w:rsidRPr="00AA7743">
        <w:rPr>
          <w:rFonts w:ascii="Times New Roman" w:hAnsi="Times New Roman" w:cs="Times New Roman"/>
        </w:rPr>
        <w:tab/>
      </w:r>
      <w:r w:rsidRPr="00AA7743">
        <w:rPr>
          <w:rFonts w:ascii="Times New Roman" w:hAnsi="Times New Roman" w:cs="Times New Roman"/>
        </w:rPr>
        <w:tab/>
      </w:r>
      <w:r w:rsidRPr="00AA77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4.650.000 Ft</w:t>
      </w:r>
    </w:p>
    <w:p w:rsidR="00AA7743" w:rsidRPr="00AA7743" w:rsidRDefault="00AA7743" w:rsidP="00AA7743">
      <w:pPr>
        <w:numPr>
          <w:ilvl w:val="0"/>
          <w:numId w:val="4"/>
        </w:num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u w:val="single"/>
        </w:rPr>
      </w:pPr>
      <w:r w:rsidRPr="00AA7743">
        <w:rPr>
          <w:rFonts w:ascii="Times New Roman" w:hAnsi="Times New Roman" w:cs="Times New Roman"/>
          <w:u w:val="single"/>
        </w:rPr>
        <w:t>dologi kiadások</w:t>
      </w:r>
      <w:r w:rsidRPr="00AA7743">
        <w:rPr>
          <w:rFonts w:ascii="Times New Roman" w:hAnsi="Times New Roman" w:cs="Times New Roman"/>
          <w:u w:val="single"/>
        </w:rPr>
        <w:tab/>
      </w:r>
      <w:r w:rsidRPr="00AA7743">
        <w:rPr>
          <w:rFonts w:ascii="Times New Roman" w:hAnsi="Times New Roman" w:cs="Times New Roman"/>
          <w:u w:val="single"/>
        </w:rPr>
        <w:tab/>
      </w:r>
      <w:r w:rsidRPr="00AA7743">
        <w:rPr>
          <w:rFonts w:ascii="Times New Roman" w:hAnsi="Times New Roman" w:cs="Times New Roman"/>
          <w:u w:val="single"/>
        </w:rPr>
        <w:tab/>
      </w:r>
      <w:r w:rsidRPr="00AA7743">
        <w:rPr>
          <w:rFonts w:ascii="Times New Roman" w:hAnsi="Times New Roman" w:cs="Times New Roman"/>
          <w:u w:val="single"/>
        </w:rPr>
        <w:tab/>
      </w:r>
      <w:r w:rsidRPr="00AA774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17.601.000 Ft</w:t>
      </w:r>
    </w:p>
    <w:p w:rsidR="00AA7743" w:rsidRPr="00AA7743" w:rsidRDefault="00AA7743" w:rsidP="00AA7743">
      <w:pPr>
        <w:spacing w:before="0" w:beforeAutospacing="0" w:after="200" w:afterAutospacing="0"/>
        <w:ind w:firstLine="705"/>
        <w:jc w:val="left"/>
        <w:rPr>
          <w:rFonts w:ascii="Times New Roman" w:hAnsi="Times New Roman" w:cs="Times New Roman"/>
        </w:rPr>
      </w:pPr>
      <w:r w:rsidRPr="00AA7743">
        <w:rPr>
          <w:rFonts w:ascii="Times New Roman" w:hAnsi="Times New Roman" w:cs="Times New Roman"/>
        </w:rPr>
        <w:t xml:space="preserve"> Összesen</w:t>
      </w:r>
      <w:r w:rsidRPr="00AA7743">
        <w:rPr>
          <w:rFonts w:ascii="Times New Roman" w:hAnsi="Times New Roman" w:cs="Times New Roman"/>
        </w:rPr>
        <w:tab/>
      </w:r>
      <w:r w:rsidRPr="00AA7743">
        <w:rPr>
          <w:rFonts w:ascii="Times New Roman" w:hAnsi="Times New Roman" w:cs="Times New Roman"/>
        </w:rPr>
        <w:tab/>
      </w:r>
      <w:r w:rsidRPr="00AA7743">
        <w:rPr>
          <w:rFonts w:ascii="Times New Roman" w:hAnsi="Times New Roman" w:cs="Times New Roman"/>
        </w:rPr>
        <w:tab/>
      </w:r>
      <w:r w:rsidRPr="00AA7743">
        <w:rPr>
          <w:rFonts w:ascii="Times New Roman" w:hAnsi="Times New Roman" w:cs="Times New Roman"/>
        </w:rPr>
        <w:tab/>
      </w:r>
      <w:r w:rsidRPr="00AA7743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46.091.000</w:t>
      </w:r>
      <w:r w:rsidRPr="00AA7743">
        <w:rPr>
          <w:rFonts w:ascii="Times New Roman" w:hAnsi="Times New Roman" w:cs="Times New Roman"/>
        </w:rPr>
        <w:t xml:space="preserve"> Ft</w:t>
      </w:r>
    </w:p>
    <w:p w:rsidR="00AA7743" w:rsidRPr="00AA7743" w:rsidRDefault="00AA7743" w:rsidP="00AA7743">
      <w:pPr>
        <w:spacing w:before="0" w:beforeAutospacing="0" w:after="200" w:afterAutospacing="0"/>
        <w:jc w:val="left"/>
        <w:rPr>
          <w:rFonts w:ascii="Times New Roman" w:hAnsi="Times New Roman" w:cs="Times New Roman"/>
        </w:rPr>
      </w:pPr>
      <w:r w:rsidRPr="00AA7743">
        <w:rPr>
          <w:rFonts w:ascii="Times New Roman" w:hAnsi="Times New Roman" w:cs="Times New Roman"/>
          <w:b/>
        </w:rPr>
        <w:t>Szolgáltatási önköltség</w:t>
      </w:r>
      <w:r w:rsidRPr="00AA774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46.091.000/24</w:t>
      </w:r>
      <w:r w:rsidRPr="00AA7743">
        <w:rPr>
          <w:rFonts w:ascii="Times New Roman" w:hAnsi="Times New Roman" w:cs="Times New Roman"/>
        </w:rPr>
        <w:t xml:space="preserve">/12= </w:t>
      </w:r>
      <w:r>
        <w:rPr>
          <w:rFonts w:ascii="Times New Roman" w:hAnsi="Times New Roman" w:cs="Times New Roman"/>
          <w:b/>
        </w:rPr>
        <w:t xml:space="preserve">160.038 </w:t>
      </w:r>
      <w:r w:rsidRPr="00AA7743">
        <w:rPr>
          <w:rFonts w:ascii="Times New Roman" w:hAnsi="Times New Roman" w:cs="Times New Roman"/>
          <w:b/>
        </w:rPr>
        <w:t>Ft/fő/hó</w:t>
      </w:r>
      <w:r w:rsidRPr="00AA7743">
        <w:rPr>
          <w:rFonts w:ascii="Times New Roman" w:hAnsi="Times New Roman" w:cs="Times New Roman"/>
        </w:rPr>
        <w:t>.(maximálisan megállapítható gondozási díj)</w:t>
      </w:r>
    </w:p>
    <w:p w:rsidR="00076BED" w:rsidRPr="00076BED" w:rsidRDefault="00076BED" w:rsidP="00076BED">
      <w:pPr>
        <w:spacing w:before="0" w:beforeAutospacing="0" w:after="200" w:afterAutospacing="0"/>
        <w:jc w:val="left"/>
        <w:rPr>
          <w:rFonts w:ascii="Times New Roman" w:hAnsi="Times New Roman" w:cs="Times New Roman"/>
        </w:rPr>
      </w:pPr>
      <w:r w:rsidRPr="00076BED">
        <w:rPr>
          <w:rFonts w:ascii="Times New Roman" w:hAnsi="Times New Roman" w:cs="Times New Roman"/>
        </w:rPr>
        <w:t>Állami normatíva (forint):</w:t>
      </w:r>
    </w:p>
    <w:p w:rsidR="00076BED" w:rsidRPr="00076BED" w:rsidRDefault="00076BED" w:rsidP="00076BED">
      <w:pPr>
        <w:numPr>
          <w:ilvl w:val="0"/>
          <w:numId w:val="4"/>
        </w:num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076BED">
        <w:rPr>
          <w:rFonts w:ascii="Times New Roman" w:hAnsi="Times New Roman" w:cs="Times New Roman"/>
        </w:rPr>
        <w:t>Intézmény ü</w:t>
      </w:r>
      <w:r>
        <w:rPr>
          <w:rFonts w:ascii="Times New Roman" w:hAnsi="Times New Roman" w:cs="Times New Roman"/>
        </w:rPr>
        <w:t>zemeltetési támogatás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="0005502F">
        <w:rPr>
          <w:rFonts w:ascii="Times New Roman" w:hAnsi="Times New Roman" w:cs="Times New Roman"/>
        </w:rPr>
        <w:t xml:space="preserve"> 696.000 Ft</w:t>
      </w:r>
    </w:p>
    <w:p w:rsidR="0005502F" w:rsidRDefault="00076BED" w:rsidP="00076BED">
      <w:pPr>
        <w:numPr>
          <w:ilvl w:val="0"/>
          <w:numId w:val="4"/>
        </w:num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076BED">
        <w:rPr>
          <w:rFonts w:ascii="Times New Roman" w:hAnsi="Times New Roman" w:cs="Times New Roman"/>
        </w:rPr>
        <w:t xml:space="preserve">Finanszírozás szempontjából elismert </w:t>
      </w:r>
    </w:p>
    <w:p w:rsidR="00076BED" w:rsidRPr="00076BED" w:rsidRDefault="00076BED" w:rsidP="0005502F">
      <w:pPr>
        <w:spacing w:before="0" w:beforeAutospacing="0" w:after="0" w:afterAutospacing="0" w:line="276" w:lineRule="auto"/>
        <w:ind w:left="1065"/>
        <w:jc w:val="left"/>
        <w:rPr>
          <w:rFonts w:ascii="Times New Roman" w:hAnsi="Times New Roman" w:cs="Times New Roman"/>
        </w:rPr>
      </w:pPr>
      <w:r w:rsidRPr="00076BED">
        <w:rPr>
          <w:rFonts w:ascii="Times New Roman" w:hAnsi="Times New Roman" w:cs="Times New Roman"/>
        </w:rPr>
        <w:t>szakmai dolgozók bértámogatása</w:t>
      </w:r>
      <w:r w:rsidR="0005502F">
        <w:rPr>
          <w:rFonts w:ascii="Times New Roman" w:hAnsi="Times New Roman" w:cs="Times New Roman"/>
        </w:rPr>
        <w:t xml:space="preserve">                               19.936.000 Ft</w:t>
      </w:r>
      <w:r w:rsidR="0005502F">
        <w:rPr>
          <w:rFonts w:ascii="Times New Roman" w:hAnsi="Times New Roman" w:cs="Times New Roman"/>
        </w:rPr>
        <w:tab/>
      </w:r>
      <w:r w:rsidR="000550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6BED" w:rsidRPr="00076BED" w:rsidRDefault="00076BED" w:rsidP="00076BED">
      <w:pPr>
        <w:spacing w:before="0" w:beforeAutospacing="0" w:after="200" w:afterAutospacing="0"/>
        <w:ind w:left="1065"/>
        <w:jc w:val="left"/>
        <w:rPr>
          <w:rFonts w:ascii="Times New Roman" w:hAnsi="Times New Roman" w:cs="Times New Roman"/>
          <w:u w:val="single"/>
        </w:rPr>
      </w:pPr>
      <w:r w:rsidRPr="00076BED">
        <w:rPr>
          <w:rFonts w:ascii="Times New Roman" w:hAnsi="Times New Roman" w:cs="Times New Roman"/>
          <w:u w:val="single"/>
        </w:rPr>
        <w:t>Összesen</w:t>
      </w:r>
      <w:r w:rsidRPr="00076BED">
        <w:rPr>
          <w:rFonts w:ascii="Times New Roman" w:hAnsi="Times New Roman" w:cs="Times New Roman"/>
          <w:u w:val="single"/>
        </w:rPr>
        <w:tab/>
      </w:r>
      <w:r w:rsidRPr="00076BED">
        <w:rPr>
          <w:rFonts w:ascii="Times New Roman" w:hAnsi="Times New Roman" w:cs="Times New Roman"/>
          <w:u w:val="single"/>
        </w:rPr>
        <w:tab/>
      </w:r>
      <w:r w:rsidRPr="00076BED">
        <w:rPr>
          <w:rFonts w:ascii="Times New Roman" w:hAnsi="Times New Roman" w:cs="Times New Roman"/>
          <w:u w:val="single"/>
        </w:rPr>
        <w:tab/>
      </w:r>
      <w:r w:rsidRPr="00076BED">
        <w:rPr>
          <w:rFonts w:ascii="Times New Roman" w:hAnsi="Times New Roman" w:cs="Times New Roman"/>
          <w:u w:val="single"/>
        </w:rPr>
        <w:tab/>
      </w:r>
      <w:r w:rsidRPr="00076BED">
        <w:rPr>
          <w:rFonts w:ascii="Times New Roman" w:hAnsi="Times New Roman" w:cs="Times New Roman"/>
          <w:u w:val="single"/>
        </w:rPr>
        <w:tab/>
      </w:r>
      <w:r w:rsidRPr="00076BED">
        <w:rPr>
          <w:rFonts w:ascii="Times New Roman" w:hAnsi="Times New Roman" w:cs="Times New Roman"/>
          <w:u w:val="single"/>
        </w:rPr>
        <w:tab/>
      </w:r>
      <w:r w:rsidR="0005502F">
        <w:rPr>
          <w:rFonts w:ascii="Times New Roman" w:hAnsi="Times New Roman" w:cs="Times New Roman"/>
          <w:u w:val="single"/>
        </w:rPr>
        <w:t xml:space="preserve"> 20.632.000</w:t>
      </w:r>
      <w:r w:rsidRPr="00076BED">
        <w:rPr>
          <w:rFonts w:ascii="Times New Roman" w:hAnsi="Times New Roman" w:cs="Times New Roman"/>
          <w:u w:val="single"/>
        </w:rPr>
        <w:t xml:space="preserve"> Ft.</w:t>
      </w:r>
    </w:p>
    <w:p w:rsidR="00076BED" w:rsidRPr="00076BED" w:rsidRDefault="00076BED" w:rsidP="00076BED">
      <w:pPr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Összes támogatás</w:t>
      </w:r>
      <w:r>
        <w:rPr>
          <w:rFonts w:ascii="Times New Roman" w:hAnsi="Times New Roman" w:cs="Times New Roman"/>
        </w:rPr>
        <w:tab/>
        <w:t xml:space="preserve">                  20.632.000</w:t>
      </w:r>
      <w:r w:rsidRPr="00076BED">
        <w:rPr>
          <w:rFonts w:ascii="Times New Roman" w:hAnsi="Times New Roman" w:cs="Times New Roman"/>
        </w:rPr>
        <w:t xml:space="preserve"> Ft</w:t>
      </w:r>
    </w:p>
    <w:p w:rsidR="00076BED" w:rsidRDefault="00076BED" w:rsidP="00076BED">
      <w:pPr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076BED">
        <w:rPr>
          <w:rFonts w:ascii="Times New Roman" w:hAnsi="Times New Roman" w:cs="Times New Roman"/>
        </w:rPr>
        <w:t>Összes kiadás</w:t>
      </w:r>
      <w:r w:rsidRPr="00076BED">
        <w:rPr>
          <w:rFonts w:ascii="Times New Roman" w:hAnsi="Times New Roman" w:cs="Times New Roman"/>
        </w:rPr>
        <w:tab/>
      </w:r>
      <w:r w:rsidRPr="00076B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46.091.000</w:t>
      </w:r>
      <w:r w:rsidRPr="00076BED">
        <w:rPr>
          <w:rFonts w:ascii="Times New Roman" w:hAnsi="Times New Roman" w:cs="Times New Roman"/>
        </w:rPr>
        <w:t xml:space="preserve"> Ft</w:t>
      </w:r>
    </w:p>
    <w:p w:rsidR="00076BED" w:rsidRPr="00076BED" w:rsidRDefault="00076BED" w:rsidP="00076BED">
      <w:pPr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Előző évi maradvány igénybevétele: 2.658.193 Ft</w:t>
      </w:r>
    </w:p>
    <w:p w:rsidR="00076BED" w:rsidRDefault="00076BED" w:rsidP="00076BED">
      <w:pPr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Különbözet: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           22.800.807</w:t>
      </w:r>
      <w:r w:rsidRPr="00076BED">
        <w:rPr>
          <w:rFonts w:ascii="Times New Roman" w:hAnsi="Times New Roman" w:cs="Times New Roman"/>
          <w:u w:val="single"/>
        </w:rPr>
        <w:t xml:space="preserve"> Ft </w:t>
      </w:r>
      <w:r w:rsidR="00D85F47">
        <w:rPr>
          <w:rFonts w:ascii="Times New Roman" w:hAnsi="Times New Roman" w:cs="Times New Roman"/>
        </w:rPr>
        <w:t xml:space="preserve">(22.800.807/24/12= </w:t>
      </w:r>
      <w:r w:rsidR="00D85F47">
        <w:rPr>
          <w:rFonts w:ascii="Times New Roman" w:hAnsi="Times New Roman" w:cs="Times New Roman"/>
          <w:b/>
        </w:rPr>
        <w:t>79.169 Ft/ hó</w:t>
      </w:r>
      <w:r w:rsidR="00D85F47" w:rsidRPr="00D85F47">
        <w:rPr>
          <w:rFonts w:ascii="Times New Roman" w:hAnsi="Times New Roman" w:cs="Times New Roman"/>
          <w:b/>
        </w:rPr>
        <w:t>, 2639 Ft/nap</w:t>
      </w:r>
    </w:p>
    <w:p w:rsidR="00076BED" w:rsidRDefault="00076BED" w:rsidP="00076BED">
      <w:pPr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076BED" w:rsidRDefault="00076BED" w:rsidP="00203337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kiadási oldalon szereplő 46.091.000 Ft és a támogatások összege: 23.290.19</w:t>
      </w:r>
      <w:r w:rsidR="00DC2A6A">
        <w:rPr>
          <w:rFonts w:ascii="Times New Roman" w:hAnsi="Times New Roman" w:cs="Times New Roman"/>
        </w:rPr>
        <w:t>3 Ft közötti különbözetet</w:t>
      </w:r>
      <w:r>
        <w:rPr>
          <w:rFonts w:ascii="Times New Roman" w:hAnsi="Times New Roman" w:cs="Times New Roman"/>
        </w:rPr>
        <w:t xml:space="preserve"> 22.800.807 Ft ellentételezésére az intézményi tér</w:t>
      </w:r>
      <w:r w:rsidR="0005502F">
        <w:rPr>
          <w:rFonts w:ascii="Times New Roman" w:hAnsi="Times New Roman" w:cs="Times New Roman"/>
        </w:rPr>
        <w:t xml:space="preserve">ítési díj összegét a jelenlegi 74.700 </w:t>
      </w:r>
      <w:r>
        <w:rPr>
          <w:rFonts w:ascii="Times New Roman" w:hAnsi="Times New Roman" w:cs="Times New Roman"/>
        </w:rPr>
        <w:t xml:space="preserve">Ft-ról </w:t>
      </w:r>
      <w:r w:rsidR="00DC2A6A">
        <w:rPr>
          <w:rFonts w:ascii="Times New Roman" w:hAnsi="Times New Roman" w:cs="Times New Roman"/>
        </w:rPr>
        <w:t xml:space="preserve">79.169 Ft - ra kellene emelni. Az intézményvezető javaslata </w:t>
      </w:r>
      <w:r w:rsidR="000937E6">
        <w:rPr>
          <w:rFonts w:ascii="Times New Roman" w:hAnsi="Times New Roman" w:cs="Times New Roman"/>
        </w:rPr>
        <w:t xml:space="preserve">- </w:t>
      </w:r>
      <w:r w:rsidR="00DC2A6A">
        <w:rPr>
          <w:rFonts w:ascii="Times New Roman" w:hAnsi="Times New Roman" w:cs="Times New Roman"/>
        </w:rPr>
        <w:t>figyelembe véve azt</w:t>
      </w:r>
      <w:r w:rsidR="000937E6">
        <w:rPr>
          <w:rFonts w:ascii="Times New Roman" w:hAnsi="Times New Roman" w:cs="Times New Roman"/>
        </w:rPr>
        <w:t xml:space="preserve">, hogy a létszám, így az ellátotti napok száma év közben csökkenhet - az intézményi térítési díjat </w:t>
      </w:r>
      <w:r w:rsidR="00D85F47" w:rsidRPr="00D85F47">
        <w:rPr>
          <w:rFonts w:ascii="Times New Roman" w:hAnsi="Times New Roman" w:cs="Times New Roman"/>
          <w:b/>
        </w:rPr>
        <w:t>82.500 Ft/ hó 2750</w:t>
      </w:r>
      <w:r w:rsidR="00D85F47">
        <w:rPr>
          <w:rFonts w:ascii="Times New Roman" w:hAnsi="Times New Roman" w:cs="Times New Roman"/>
        </w:rPr>
        <w:t xml:space="preserve"> </w:t>
      </w:r>
      <w:r w:rsidR="00D85F47" w:rsidRPr="00D85F47">
        <w:rPr>
          <w:rFonts w:ascii="Times New Roman" w:hAnsi="Times New Roman" w:cs="Times New Roman"/>
          <w:b/>
        </w:rPr>
        <w:t>Ft/nap</w:t>
      </w:r>
      <w:r w:rsidR="00D85F47">
        <w:rPr>
          <w:rFonts w:ascii="Times New Roman" w:hAnsi="Times New Roman" w:cs="Times New Roman"/>
        </w:rPr>
        <w:t xml:space="preserve"> összegre</w:t>
      </w:r>
      <w:r w:rsidR="0005502F">
        <w:rPr>
          <w:rFonts w:ascii="Times New Roman" w:hAnsi="Times New Roman" w:cs="Times New Roman"/>
        </w:rPr>
        <w:t xml:space="preserve"> kellene emelni, mely 10%-os emelkedést jelent. </w:t>
      </w:r>
    </w:p>
    <w:p w:rsidR="00113DB7" w:rsidRPr="000C1D06" w:rsidRDefault="00113DB7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10DA" w:rsidRPr="000C1D06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>INDOKOLÁS</w:t>
      </w:r>
    </w:p>
    <w:p w:rsidR="00F85D0D" w:rsidRPr="000C1D06" w:rsidRDefault="00F85D0D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D0D" w:rsidRPr="000C1D06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>A térítési díj megállapítása az intézmény működtetésével összefüggő kötelező feladat. Az Szt. fentiekben hivatkozott rendelkezéséből (92. §) az is egyértelműen kiderül, hogy rendeletben szabályozandó. A térítési díj a Képviselő-testület szociális rendeletébe kerülne beépítésre, tekintettel arra, hogy az szabályozza a szociális ellátásokat.</w:t>
      </w:r>
    </w:p>
    <w:p w:rsidR="00F85D0D" w:rsidRPr="000C1D06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5D0D" w:rsidRPr="000C1D06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lastRenderedPageBreak/>
        <w:t xml:space="preserve">Az intézmény költségvetésének összeállítása során az intézmény kötelezően ellátandó feladataira koncentrálva állapította meg a kiadási összeget. Ezen költségek fedezésére szolgál az állami támogatás, valamint a fennmaradó rész tekintetében az intézményi térítési díj, melyet a szolgáltatásért az igénybevevők fizetnek. Szükséges kihangsúlyozni az állam azon törekvését, miszerint a szociális intézmények esetében egyre nagyobb arányban kell az öngondoskodás kereteit kihasználni. </w:t>
      </w:r>
    </w:p>
    <w:p w:rsidR="00F85D0D" w:rsidRPr="000C1D06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>A jelenlegi helyzetben, figyelembe véve az ellátást igénybe vevők jövedelmi helyzetét, az intézményvezető javaslatát</w:t>
      </w:r>
      <w:r w:rsidR="000937E6">
        <w:rPr>
          <w:rFonts w:ascii="Times New Roman" w:hAnsi="Times New Roman" w:cs="Times New Roman"/>
          <w:sz w:val="24"/>
          <w:szCs w:val="24"/>
        </w:rPr>
        <w:t>,</w:t>
      </w:r>
      <w:r w:rsidRPr="000C1D06">
        <w:rPr>
          <w:rFonts w:ascii="Times New Roman" w:hAnsi="Times New Roman" w:cs="Times New Roman"/>
          <w:sz w:val="24"/>
          <w:szCs w:val="24"/>
        </w:rPr>
        <w:t xml:space="preserve"> </w:t>
      </w:r>
      <w:r w:rsidR="00FD4AFB" w:rsidRPr="000C1D06">
        <w:rPr>
          <w:rFonts w:ascii="Times New Roman" w:hAnsi="Times New Roman" w:cs="Times New Roman"/>
          <w:sz w:val="24"/>
          <w:szCs w:val="24"/>
        </w:rPr>
        <w:t xml:space="preserve">szükséges az intézményi térítési </w:t>
      </w:r>
      <w:r w:rsidRPr="000C1D06">
        <w:rPr>
          <w:rFonts w:ascii="Times New Roman" w:hAnsi="Times New Roman" w:cs="Times New Roman"/>
          <w:sz w:val="24"/>
          <w:szCs w:val="24"/>
        </w:rPr>
        <w:t>d</w:t>
      </w:r>
      <w:r w:rsidR="00FD4AFB" w:rsidRPr="000C1D06">
        <w:rPr>
          <w:rFonts w:ascii="Times New Roman" w:hAnsi="Times New Roman" w:cs="Times New Roman"/>
          <w:sz w:val="24"/>
          <w:szCs w:val="24"/>
        </w:rPr>
        <w:t>íj emeléséről dönteni.</w:t>
      </w:r>
    </w:p>
    <w:p w:rsidR="00F85D0D" w:rsidRPr="000C1D06" w:rsidRDefault="00F85D0D" w:rsidP="00F85D0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>Az egyes szociális ellátások szabályozásáról szóló 3/2015. (II.28) önkormányzati rendelet 15.§-a szabályozza a térítési díj összegét, a jogszabálynak megfelelő havi és ellátási nap bontásban.</w:t>
      </w:r>
    </w:p>
    <w:p w:rsidR="00F85D0D" w:rsidRPr="000C1D06" w:rsidRDefault="00F85D0D" w:rsidP="00F85D0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 xml:space="preserve">Ezen rendelet módosításával érvényesíthető </w:t>
      </w:r>
      <w:r w:rsidR="00FD4AFB" w:rsidRPr="000C1D06">
        <w:rPr>
          <w:rFonts w:ascii="Times New Roman" w:hAnsi="Times New Roman" w:cs="Times New Roman"/>
          <w:sz w:val="24"/>
          <w:szCs w:val="24"/>
        </w:rPr>
        <w:t xml:space="preserve">a Képviselő-testület döntése az intézményi térítési díjak emelése vonatkozásában. </w:t>
      </w:r>
    </w:p>
    <w:p w:rsidR="00F85D0D" w:rsidRPr="000C1D06" w:rsidRDefault="00F85D0D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3337" w:rsidRPr="000C1D06" w:rsidRDefault="000937E6" w:rsidP="002033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10DA" w:rsidRPr="000C1D06">
        <w:rPr>
          <w:rFonts w:ascii="Times New Roman" w:hAnsi="Times New Roman" w:cs="Times New Roman"/>
          <w:sz w:val="24"/>
          <w:szCs w:val="24"/>
        </w:rPr>
        <w:t xml:space="preserve">.§-ban </w:t>
      </w:r>
      <w:r w:rsidR="00203337" w:rsidRPr="000C1D06">
        <w:rPr>
          <w:rFonts w:ascii="Times New Roman" w:hAnsi="Times New Roman" w:cs="Times New Roman"/>
          <w:sz w:val="24"/>
          <w:szCs w:val="24"/>
        </w:rPr>
        <w:t>az Idősek Otthona intézményi térítési díjának meghatározása.</w:t>
      </w:r>
    </w:p>
    <w:p w:rsidR="00DB10DA" w:rsidRPr="000C1D06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2958" w:rsidRPr="000C1D06" w:rsidRDefault="000937E6" w:rsidP="007629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10DA" w:rsidRPr="000C1D06">
        <w:rPr>
          <w:rFonts w:ascii="Times New Roman" w:hAnsi="Times New Roman" w:cs="Times New Roman"/>
          <w:sz w:val="24"/>
          <w:szCs w:val="24"/>
        </w:rPr>
        <w:t xml:space="preserve">.§-ban </w:t>
      </w:r>
      <w:r w:rsidR="00203337">
        <w:rPr>
          <w:rFonts w:ascii="Times New Roman" w:hAnsi="Times New Roman" w:cs="Times New Roman"/>
          <w:sz w:val="24"/>
          <w:szCs w:val="24"/>
        </w:rPr>
        <w:t>megállapításra került a rendelet hatálya</w:t>
      </w:r>
    </w:p>
    <w:p w:rsidR="00DB10DA" w:rsidRPr="000C1D06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10DA" w:rsidRPr="000C1D06" w:rsidRDefault="00DB10DA" w:rsidP="00DB10DA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B10DA" w:rsidRPr="000C1D06" w:rsidRDefault="00DB10DA" w:rsidP="00DB10DA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C1D0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DB10DA" w:rsidRPr="000C1D06" w:rsidRDefault="00DB10DA" w:rsidP="00DB10DA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C1D0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:rsidR="00DB10DA" w:rsidRPr="000C1D06" w:rsidRDefault="00DB10DA" w:rsidP="00DB10DA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B10DA" w:rsidRPr="000C1D06" w:rsidRDefault="00DB10DA" w:rsidP="00DB10DA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rendelet-tervezet címe: Mindszentkálla Község Önkormány</w:t>
      </w:r>
      <w:r w:rsidR="002033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zata Képviselő-testülete ../2018</w:t>
      </w: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.(II…) önkormányzati rendelete </w:t>
      </w:r>
      <w:r w:rsidRPr="000C1D06">
        <w:rPr>
          <w:rFonts w:ascii="Times New Roman" w:hAnsi="Times New Roman" w:cs="Times New Roman"/>
          <w:sz w:val="24"/>
          <w:szCs w:val="24"/>
        </w:rPr>
        <w:t xml:space="preserve">az egyes szociális ellátások szabályozásáról szóló </w:t>
      </w: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3/2015.(II.28.) </w:t>
      </w:r>
      <w:r w:rsidRPr="000C1D06">
        <w:rPr>
          <w:rFonts w:ascii="Times New Roman" w:hAnsi="Times New Roman" w:cs="Times New Roman"/>
          <w:sz w:val="24"/>
          <w:szCs w:val="24"/>
        </w:rPr>
        <w:t xml:space="preserve"> önkormányzati rendelete módosításáról</w:t>
      </w:r>
    </w:p>
    <w:p w:rsidR="00DB10DA" w:rsidRPr="000C1D06" w:rsidRDefault="00DB10DA" w:rsidP="00DB10DA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F85D0D" w:rsidRPr="000C1D06">
        <w:rPr>
          <w:rFonts w:ascii="Times New Roman" w:hAnsi="Times New Roman" w:cs="Times New Roman"/>
          <w:sz w:val="24"/>
          <w:szCs w:val="24"/>
        </w:rPr>
        <w:t>Az intézményi térítési díj vonatkozásában a szociális szolgáltatások hosszú távú fenntarthatósága végett kialakítandó, az öngondoskodást nagyobb mértékben megvalósító források bevonásának lehetősége.</w:t>
      </w:r>
    </w:p>
    <w:p w:rsidR="00DB10DA" w:rsidRPr="000C1D06" w:rsidRDefault="00DB10DA" w:rsidP="00F85D0D">
      <w:pPr>
        <w:spacing w:before="0" w:beforeAutospacing="0" w:after="0" w:afterAutospacing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0C1D06">
        <w:rPr>
          <w:rFonts w:ascii="Times New Roman" w:hAnsi="Times New Roman" w:cs="Times New Roman"/>
          <w:sz w:val="24"/>
          <w:szCs w:val="24"/>
        </w:rPr>
        <w:t xml:space="preserve">A település költségvetésében a forrás biztosítani szükséges. </w:t>
      </w:r>
      <w:r w:rsidR="00F85D0D" w:rsidRPr="000C1D06">
        <w:rPr>
          <w:rFonts w:ascii="Times New Roman" w:hAnsi="Times New Roman" w:cs="Times New Roman"/>
          <w:sz w:val="24"/>
          <w:szCs w:val="24"/>
        </w:rPr>
        <w:t>Az intézményi térítési díj vonatkozásában az intézmény fenntartható működésének biztosítása.</w:t>
      </w:r>
    </w:p>
    <w:p w:rsidR="00DB10DA" w:rsidRPr="000C1D06" w:rsidRDefault="00DB10DA" w:rsidP="00F85D0D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nincs </w:t>
      </w:r>
    </w:p>
    <w:p w:rsidR="00DB10DA" w:rsidRPr="000C1D06" w:rsidRDefault="00DB10DA" w:rsidP="00F85D0D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 w:rsidRPr="000C1D06">
        <w:rPr>
          <w:rFonts w:ascii="Times New Roman" w:hAnsi="Times New Roman" w:cs="Times New Roman"/>
          <w:sz w:val="24"/>
          <w:szCs w:val="24"/>
        </w:rPr>
        <w:t xml:space="preserve">csökken az adminisztratív teher, mivel csökken az elutasítási ok a korábban benyújtott kérelmek miatt.  </w:t>
      </w:r>
    </w:p>
    <w:p w:rsidR="00DB10DA" w:rsidRPr="000C1D06" w:rsidRDefault="00DB10DA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DB10DA" w:rsidRPr="000C1D06" w:rsidRDefault="00DB10DA" w:rsidP="00F85D0D">
      <w:pPr>
        <w:spacing w:before="0" w:beforeAutospacing="0" w:after="0" w:afterAutospacing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0C1D06">
        <w:rPr>
          <w:rFonts w:ascii="Times New Roman" w:hAnsi="Times New Roman" w:cs="Times New Roman"/>
          <w:sz w:val="24"/>
          <w:szCs w:val="24"/>
        </w:rPr>
        <w:t xml:space="preserve"> A rendelet alkalmazásának pontosítása.</w:t>
      </w:r>
      <w:r w:rsidR="00F85D0D" w:rsidRPr="000C1D06">
        <w:rPr>
          <w:rFonts w:ascii="Times New Roman" w:hAnsi="Times New Roman" w:cs="Times New Roman"/>
          <w:sz w:val="24"/>
          <w:szCs w:val="24"/>
        </w:rPr>
        <w:t xml:space="preserve"> Az Önkormányzat által fenntartott intézmény működési költségeinek fedezésére szolgáló, jogszabály alapján meghatározandó térítési díja.</w:t>
      </w:r>
    </w:p>
    <w:p w:rsidR="00DB10DA" w:rsidRPr="000C1D06" w:rsidRDefault="00DB10DA" w:rsidP="00F85D0D">
      <w:pPr>
        <w:spacing w:before="0" w:beforeAutospacing="0" w:after="0" w:afterAutospacing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megalkotása elmaradása esetén várható következmények:</w:t>
      </w:r>
      <w:r w:rsidR="000937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F85D0D"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térítési díj vonatkozásában, Az elmaradás esetén nem valósul meg az Önkormányzat, mint fenntartó azon törekvése, hogy a szo</w:t>
      </w:r>
      <w:r w:rsidR="000937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ciális intézménye fenntartható </w:t>
      </w:r>
      <w:r w:rsidR="00F85D0D"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legyen.</w:t>
      </w:r>
    </w:p>
    <w:p w:rsidR="00DB10DA" w:rsidRPr="000C1D06" w:rsidRDefault="00DB10DA" w:rsidP="00F85D0D">
      <w:pPr>
        <w:spacing w:before="0" w:beforeAutospacing="0" w:after="0" w:afterAutospacing="0"/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DB10DA" w:rsidRPr="000C1D06" w:rsidRDefault="00DB10DA" w:rsidP="00F85D0D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DB10DA" w:rsidRPr="000C1D06" w:rsidRDefault="00DB10DA" w:rsidP="00DB10DA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DB10DA" w:rsidRPr="000C1D06" w:rsidRDefault="00DB10DA" w:rsidP="00DB10DA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pénzügyi: költségvetési forrás biztosítása</w:t>
      </w:r>
    </w:p>
    <w:p w:rsidR="00DB10DA" w:rsidRPr="000C1D06" w:rsidRDefault="00DB10DA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DB10DA" w:rsidRPr="000C1D06" w:rsidRDefault="00DB10DA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szíveskedjenek.</w:t>
      </w:r>
    </w:p>
    <w:p w:rsidR="00762958" w:rsidRPr="000C1D06" w:rsidRDefault="00762958" w:rsidP="00F85D0D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10DA" w:rsidRPr="000C1D06" w:rsidRDefault="00DB10DA" w:rsidP="0076295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</w:rPr>
        <w:t>Mindszentkálla  Község Önkormányzata Képviselő-testületének</w:t>
      </w:r>
    </w:p>
    <w:p w:rsidR="00DB10DA" w:rsidRPr="000C1D06" w:rsidRDefault="00203337" w:rsidP="0076295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…./2018</w:t>
      </w:r>
      <w:r w:rsidR="00DB10DA" w:rsidRPr="000C1D06">
        <w:rPr>
          <w:rFonts w:ascii="Times New Roman" w:hAnsi="Times New Roman" w:cs="Times New Roman"/>
          <w:b/>
          <w:sz w:val="24"/>
          <w:szCs w:val="24"/>
        </w:rPr>
        <w:t>. (…) önkormányzati rendelete</w:t>
      </w:r>
    </w:p>
    <w:p w:rsidR="00DB10DA" w:rsidRPr="000C1D06" w:rsidRDefault="00DB10DA" w:rsidP="0076295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</w:rPr>
        <w:t xml:space="preserve"> az egyes szociális ellátások szabályozásáról szóló  </w:t>
      </w:r>
      <w:r w:rsidRPr="000C1D0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3/2015.(II.28.)</w:t>
      </w: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0C1D06">
        <w:rPr>
          <w:rFonts w:ascii="Times New Roman" w:hAnsi="Times New Roman" w:cs="Times New Roman"/>
          <w:sz w:val="24"/>
          <w:szCs w:val="24"/>
        </w:rPr>
        <w:t xml:space="preserve"> </w:t>
      </w:r>
      <w:r w:rsidRPr="000C1D06">
        <w:rPr>
          <w:rFonts w:ascii="Times New Roman" w:hAnsi="Times New Roman" w:cs="Times New Roman"/>
          <w:b/>
          <w:sz w:val="24"/>
          <w:szCs w:val="24"/>
        </w:rPr>
        <w:t>önkormányzati rendelete módosításáról</w:t>
      </w:r>
    </w:p>
    <w:p w:rsidR="00DB10DA" w:rsidRPr="000C1D06" w:rsidRDefault="00DB10DA" w:rsidP="00DB10DA">
      <w:pPr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>Mindszentkálla Község Önkormányzata Képviselő-testülete a szociális igazgatásról és szociális ellátásokról szóló 1993. évi III. törvény 92. § (1) bekezdés a) pontjában kapott felhatalmazás alapján Magyarország helyi önkormányzatairól szóló 2011. évi CLXXXIX. törvény 13. § (1) bekezdés 8a. pontjában meghatározott feladatkörében eljárva a következőket rendeli el:</w:t>
      </w:r>
    </w:p>
    <w:p w:rsidR="000937E6" w:rsidRDefault="00DB10DA" w:rsidP="00F85D0D">
      <w:pPr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</w:rPr>
        <w:t>1. §</w:t>
      </w:r>
      <w:r w:rsidRPr="000C1D06">
        <w:rPr>
          <w:rFonts w:ascii="Times New Roman" w:hAnsi="Times New Roman" w:cs="Times New Roman"/>
          <w:sz w:val="24"/>
          <w:szCs w:val="24"/>
        </w:rPr>
        <w:t xml:space="preserve"> Mindszentkálla Község Önkormányzata Képviselő-testületének az egyes szociális ellátások szabályozásáról szóló </w:t>
      </w:r>
      <w:r w:rsidRPr="000C1D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3/2015.(II.28.) </w:t>
      </w:r>
      <w:r w:rsidRPr="000C1D06">
        <w:rPr>
          <w:rFonts w:ascii="Times New Roman" w:hAnsi="Times New Roman" w:cs="Times New Roman"/>
          <w:sz w:val="24"/>
          <w:szCs w:val="24"/>
        </w:rPr>
        <w:t>önkormányzati ren</w:t>
      </w:r>
      <w:r w:rsidR="000937E6">
        <w:rPr>
          <w:rFonts w:ascii="Times New Roman" w:hAnsi="Times New Roman" w:cs="Times New Roman"/>
          <w:sz w:val="24"/>
          <w:szCs w:val="24"/>
        </w:rPr>
        <w:t>delete (a továbbiakban: Szr.)</w:t>
      </w:r>
      <w:r w:rsidR="00F85D0D" w:rsidRPr="000C1D06">
        <w:rPr>
          <w:rFonts w:ascii="Times New Roman" w:hAnsi="Times New Roman" w:cs="Times New Roman"/>
          <w:sz w:val="24"/>
          <w:szCs w:val="24"/>
        </w:rPr>
        <w:t xml:space="preserve"> 15.§-a helyébe a következő rendelkezés lép: </w:t>
      </w:r>
    </w:p>
    <w:p w:rsidR="00F85D0D" w:rsidRPr="000C1D06" w:rsidRDefault="00F85D0D" w:rsidP="00F85D0D">
      <w:pPr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 xml:space="preserve">„15. § Az intézményi térítési díj………,-Ft /hó,  …….,- Ft / ellátási nap.” </w:t>
      </w:r>
    </w:p>
    <w:p w:rsidR="00FD4AFB" w:rsidRPr="000C1D06" w:rsidRDefault="000937E6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B10DA" w:rsidRPr="000C1D06">
        <w:rPr>
          <w:rFonts w:ascii="Times New Roman" w:hAnsi="Times New Roman" w:cs="Times New Roman"/>
          <w:b/>
          <w:sz w:val="24"/>
          <w:szCs w:val="24"/>
        </w:rPr>
        <w:t>.§</w:t>
      </w:r>
      <w:r w:rsidR="00DB10DA" w:rsidRPr="000C1D06">
        <w:rPr>
          <w:rFonts w:ascii="Times New Roman" w:hAnsi="Times New Roman" w:cs="Times New Roman"/>
          <w:sz w:val="24"/>
          <w:szCs w:val="24"/>
        </w:rPr>
        <w:t xml:space="preserve"> </w:t>
      </w:r>
      <w:r w:rsidR="00762958" w:rsidRPr="000C1D06">
        <w:rPr>
          <w:rFonts w:ascii="Times New Roman" w:hAnsi="Times New Roman" w:cs="Times New Roman"/>
          <w:sz w:val="24"/>
          <w:szCs w:val="24"/>
        </w:rPr>
        <w:t xml:space="preserve">(1) </w:t>
      </w:r>
      <w:r w:rsidR="00203337">
        <w:rPr>
          <w:rFonts w:ascii="Times New Roman" w:hAnsi="Times New Roman" w:cs="Times New Roman"/>
          <w:sz w:val="24"/>
          <w:szCs w:val="24"/>
        </w:rPr>
        <w:t>Ez a rendelet 2018</w:t>
      </w:r>
      <w:r w:rsidR="00FD4AFB" w:rsidRPr="000C1D06">
        <w:rPr>
          <w:rFonts w:ascii="Times New Roman" w:hAnsi="Times New Roman" w:cs="Times New Roman"/>
          <w:sz w:val="24"/>
          <w:szCs w:val="24"/>
        </w:rPr>
        <w:t xml:space="preserve">. április 1-én lép hatályba. </w:t>
      </w:r>
    </w:p>
    <w:p w:rsidR="00DB10DA" w:rsidRPr="000C1D06" w:rsidRDefault="00DB10DA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85D0D" w:rsidRPr="000C1D06" w:rsidRDefault="00F85D0D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DB10DA" w:rsidRPr="000C1D06" w:rsidRDefault="00DB10DA" w:rsidP="00DB10DA">
      <w:pPr>
        <w:spacing w:before="0" w:beforeAutospacing="0" w:after="0" w:afterAutospacing="0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03337">
        <w:rPr>
          <w:rFonts w:ascii="Times New Roman" w:hAnsi="Times New Roman" w:cs="Times New Roman"/>
          <w:sz w:val="24"/>
          <w:szCs w:val="24"/>
        </w:rPr>
        <w:t>Németh László</w:t>
      </w:r>
      <w:r w:rsidR="00FA64E5">
        <w:rPr>
          <w:rFonts w:ascii="Times New Roman" w:hAnsi="Times New Roman" w:cs="Times New Roman"/>
          <w:sz w:val="24"/>
          <w:szCs w:val="24"/>
        </w:rPr>
        <w:t xml:space="preserve"> István</w:t>
      </w:r>
      <w:r w:rsidRPr="000C1D0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C1D06">
        <w:rPr>
          <w:rFonts w:ascii="Times New Roman" w:hAnsi="Times New Roman" w:cs="Times New Roman"/>
          <w:sz w:val="24"/>
          <w:szCs w:val="24"/>
        </w:rPr>
        <w:tab/>
      </w:r>
      <w:r w:rsidRPr="000C1D0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C1D06">
        <w:rPr>
          <w:rFonts w:ascii="Times New Roman" w:hAnsi="Times New Roman" w:cs="Times New Roman"/>
          <w:sz w:val="24"/>
          <w:szCs w:val="24"/>
        </w:rPr>
        <w:tab/>
      </w:r>
      <w:r w:rsidRPr="000C1D0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03337">
        <w:rPr>
          <w:rFonts w:ascii="Times New Roman" w:hAnsi="Times New Roman" w:cs="Times New Roman"/>
          <w:sz w:val="24"/>
          <w:szCs w:val="24"/>
        </w:rPr>
        <w:t>Tóthné Titz Éva</w:t>
      </w:r>
    </w:p>
    <w:p w:rsidR="00203337" w:rsidRDefault="00DB10DA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64E5">
        <w:rPr>
          <w:rFonts w:ascii="Times New Roman" w:hAnsi="Times New Roman" w:cs="Times New Roman"/>
          <w:sz w:val="24"/>
          <w:szCs w:val="24"/>
        </w:rPr>
        <w:t xml:space="preserve">  </w:t>
      </w:r>
      <w:r w:rsidRPr="000C1D06">
        <w:rPr>
          <w:rFonts w:ascii="Times New Roman" w:hAnsi="Times New Roman" w:cs="Times New Roman"/>
          <w:sz w:val="24"/>
          <w:szCs w:val="24"/>
        </w:rPr>
        <w:t xml:space="preserve">    polgármester</w:t>
      </w:r>
      <w:r w:rsidRPr="000C1D06">
        <w:rPr>
          <w:rFonts w:ascii="Times New Roman" w:hAnsi="Times New Roman" w:cs="Times New Roman"/>
          <w:sz w:val="24"/>
          <w:szCs w:val="24"/>
        </w:rPr>
        <w:tab/>
      </w:r>
      <w:r w:rsidRPr="000C1D06">
        <w:rPr>
          <w:rFonts w:ascii="Times New Roman" w:hAnsi="Times New Roman" w:cs="Times New Roman"/>
          <w:sz w:val="24"/>
          <w:szCs w:val="24"/>
        </w:rPr>
        <w:tab/>
      </w:r>
      <w:r w:rsidRPr="000C1D06">
        <w:rPr>
          <w:rFonts w:ascii="Times New Roman" w:hAnsi="Times New Roman" w:cs="Times New Roman"/>
          <w:sz w:val="24"/>
          <w:szCs w:val="24"/>
        </w:rPr>
        <w:tab/>
      </w:r>
      <w:r w:rsidRPr="000C1D0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03337">
        <w:rPr>
          <w:rFonts w:ascii="Times New Roman" w:hAnsi="Times New Roman" w:cs="Times New Roman"/>
          <w:sz w:val="24"/>
          <w:szCs w:val="24"/>
        </w:rPr>
        <w:t xml:space="preserve">    jegyzőt helyettesítő                                                                                </w:t>
      </w:r>
    </w:p>
    <w:p w:rsidR="00DB10DA" w:rsidRPr="000C1D06" w:rsidRDefault="00203337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10DA" w:rsidRPr="000C1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al</w:t>
      </w:r>
      <w:r w:rsidR="00DB10DA" w:rsidRPr="000C1D06">
        <w:rPr>
          <w:rFonts w:ascii="Times New Roman" w:hAnsi="Times New Roman" w:cs="Times New Roman"/>
          <w:sz w:val="24"/>
          <w:szCs w:val="24"/>
        </w:rPr>
        <w:t>jegyző</w:t>
      </w:r>
    </w:p>
    <w:p w:rsidR="00F85D0D" w:rsidRPr="000C1D06" w:rsidRDefault="00F85D0D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85D0D" w:rsidRPr="000C1D06" w:rsidRDefault="00F85D0D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DB10DA" w:rsidRPr="000C1D06" w:rsidRDefault="00203337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kihirdetés napja: 2018</w:t>
      </w:r>
      <w:r w:rsidR="00DB10DA" w:rsidRPr="000C1D06">
        <w:rPr>
          <w:rFonts w:ascii="Times New Roman" w:hAnsi="Times New Roman" w:cs="Times New Roman"/>
          <w:sz w:val="24"/>
          <w:szCs w:val="24"/>
        </w:rPr>
        <w:t>. . …….</w:t>
      </w:r>
      <w:r w:rsidR="00DB10DA" w:rsidRPr="000C1D06">
        <w:rPr>
          <w:rFonts w:ascii="Times New Roman" w:hAnsi="Times New Roman" w:cs="Times New Roman"/>
          <w:sz w:val="24"/>
          <w:szCs w:val="24"/>
        </w:rPr>
        <w:tab/>
      </w:r>
      <w:r w:rsidR="00DB10DA" w:rsidRPr="000C1D06">
        <w:rPr>
          <w:rFonts w:ascii="Times New Roman" w:hAnsi="Times New Roman" w:cs="Times New Roman"/>
          <w:sz w:val="24"/>
          <w:szCs w:val="24"/>
        </w:rPr>
        <w:tab/>
      </w:r>
      <w:r w:rsidR="00DB10DA" w:rsidRPr="000C1D06">
        <w:rPr>
          <w:rFonts w:ascii="Times New Roman" w:hAnsi="Times New Roman" w:cs="Times New Roman"/>
          <w:sz w:val="24"/>
          <w:szCs w:val="24"/>
        </w:rPr>
        <w:tab/>
      </w:r>
      <w:r w:rsidR="00DB10DA" w:rsidRPr="000C1D0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B10DA" w:rsidRPr="000C1D06" w:rsidRDefault="00DB10DA" w:rsidP="00DB10DA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 xml:space="preserve">     </w:t>
      </w:r>
      <w:r w:rsidR="00203337">
        <w:rPr>
          <w:rFonts w:ascii="Times New Roman" w:hAnsi="Times New Roman" w:cs="Times New Roman"/>
          <w:sz w:val="24"/>
          <w:szCs w:val="24"/>
        </w:rPr>
        <w:t xml:space="preserve">            Tóthné Titz Éva</w:t>
      </w:r>
    </w:p>
    <w:p w:rsidR="004E7204" w:rsidRDefault="00DB10DA" w:rsidP="0076295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ab/>
      </w:r>
      <w:r w:rsidRPr="000C1D06">
        <w:rPr>
          <w:rFonts w:ascii="Times New Roman" w:hAnsi="Times New Roman" w:cs="Times New Roman"/>
          <w:sz w:val="24"/>
          <w:szCs w:val="24"/>
        </w:rPr>
        <w:tab/>
      </w:r>
      <w:r w:rsidRPr="000C1D06">
        <w:rPr>
          <w:rFonts w:ascii="Times New Roman" w:hAnsi="Times New Roman" w:cs="Times New Roman"/>
          <w:sz w:val="24"/>
          <w:szCs w:val="24"/>
        </w:rPr>
        <w:tab/>
      </w:r>
      <w:r w:rsidRPr="000C1D06">
        <w:rPr>
          <w:rFonts w:ascii="Times New Roman" w:hAnsi="Times New Roman" w:cs="Times New Roman"/>
          <w:sz w:val="24"/>
          <w:szCs w:val="24"/>
        </w:rPr>
        <w:tab/>
      </w:r>
      <w:r w:rsidRPr="000C1D06">
        <w:rPr>
          <w:rFonts w:ascii="Times New Roman" w:hAnsi="Times New Roman" w:cs="Times New Roman"/>
          <w:sz w:val="24"/>
          <w:szCs w:val="24"/>
        </w:rPr>
        <w:tab/>
      </w:r>
      <w:r w:rsidRPr="000C1D06">
        <w:rPr>
          <w:rFonts w:ascii="Times New Roman" w:hAnsi="Times New Roman" w:cs="Times New Roman"/>
          <w:sz w:val="24"/>
          <w:szCs w:val="24"/>
        </w:rPr>
        <w:tab/>
      </w:r>
      <w:r w:rsidRPr="000C1D06">
        <w:rPr>
          <w:rFonts w:ascii="Times New Roman" w:hAnsi="Times New Roman" w:cs="Times New Roman"/>
          <w:sz w:val="24"/>
          <w:szCs w:val="24"/>
        </w:rPr>
        <w:tab/>
      </w:r>
      <w:r w:rsidRPr="000C1D0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03337">
        <w:rPr>
          <w:rFonts w:ascii="Times New Roman" w:hAnsi="Times New Roman" w:cs="Times New Roman"/>
          <w:sz w:val="24"/>
          <w:szCs w:val="24"/>
        </w:rPr>
        <w:t xml:space="preserve">   </w:t>
      </w:r>
      <w:r w:rsidRPr="000C1D06">
        <w:rPr>
          <w:rFonts w:ascii="Times New Roman" w:hAnsi="Times New Roman" w:cs="Times New Roman"/>
          <w:sz w:val="24"/>
          <w:szCs w:val="24"/>
        </w:rPr>
        <w:t>jegyző</w:t>
      </w:r>
      <w:r w:rsidR="00203337">
        <w:rPr>
          <w:rFonts w:ascii="Times New Roman" w:hAnsi="Times New Roman" w:cs="Times New Roman"/>
          <w:sz w:val="24"/>
          <w:szCs w:val="24"/>
        </w:rPr>
        <w:t>t helyettesítő</w:t>
      </w:r>
    </w:p>
    <w:p w:rsidR="00203337" w:rsidRPr="000C1D06" w:rsidRDefault="00203337" w:rsidP="0076295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aljegyző</w:t>
      </w:r>
    </w:p>
    <w:sectPr w:rsidR="00203337" w:rsidRPr="000C1D06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F6B" w:rsidRDefault="00F14F6B" w:rsidP="00F14F6B">
      <w:pPr>
        <w:spacing w:before="0" w:after="0"/>
      </w:pPr>
      <w:r>
        <w:separator/>
      </w:r>
    </w:p>
  </w:endnote>
  <w:endnote w:type="continuationSeparator" w:id="0">
    <w:p w:rsidR="00F14F6B" w:rsidRDefault="00F14F6B" w:rsidP="00F14F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F6B" w:rsidRDefault="00F14F6B" w:rsidP="00F14F6B">
      <w:pPr>
        <w:spacing w:before="0" w:after="0"/>
      </w:pPr>
      <w:r>
        <w:separator/>
      </w:r>
    </w:p>
  </w:footnote>
  <w:footnote w:type="continuationSeparator" w:id="0">
    <w:p w:rsidR="00F14F6B" w:rsidRDefault="00F14F6B" w:rsidP="00F14F6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39FE"/>
    <w:multiLevelType w:val="hybridMultilevel"/>
    <w:tmpl w:val="45288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CB7"/>
    <w:multiLevelType w:val="hybridMultilevel"/>
    <w:tmpl w:val="B71A09AE"/>
    <w:lvl w:ilvl="0" w:tplc="0F7C5434">
      <w:start w:val="20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7044B18"/>
    <w:multiLevelType w:val="hybridMultilevel"/>
    <w:tmpl w:val="870C68DC"/>
    <w:lvl w:ilvl="0" w:tplc="53380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0DA"/>
    <w:rsid w:val="0005502F"/>
    <w:rsid w:val="00076BED"/>
    <w:rsid w:val="000937E6"/>
    <w:rsid w:val="000C1D06"/>
    <w:rsid w:val="00113DB7"/>
    <w:rsid w:val="0015761F"/>
    <w:rsid w:val="00203337"/>
    <w:rsid w:val="0035568A"/>
    <w:rsid w:val="00376BE1"/>
    <w:rsid w:val="003A56BE"/>
    <w:rsid w:val="003C092F"/>
    <w:rsid w:val="004145F8"/>
    <w:rsid w:val="00481E46"/>
    <w:rsid w:val="004E7204"/>
    <w:rsid w:val="005A7CEF"/>
    <w:rsid w:val="005E05D3"/>
    <w:rsid w:val="0063330E"/>
    <w:rsid w:val="00637151"/>
    <w:rsid w:val="00640D0A"/>
    <w:rsid w:val="00667896"/>
    <w:rsid w:val="006F49FE"/>
    <w:rsid w:val="00762958"/>
    <w:rsid w:val="007B7B89"/>
    <w:rsid w:val="00872920"/>
    <w:rsid w:val="00936803"/>
    <w:rsid w:val="009641FE"/>
    <w:rsid w:val="009E2C73"/>
    <w:rsid w:val="00AA33ED"/>
    <w:rsid w:val="00AA7743"/>
    <w:rsid w:val="00AC3B5D"/>
    <w:rsid w:val="00C8560E"/>
    <w:rsid w:val="00CC3523"/>
    <w:rsid w:val="00CE3594"/>
    <w:rsid w:val="00D85F47"/>
    <w:rsid w:val="00DB10DA"/>
    <w:rsid w:val="00DC2A6A"/>
    <w:rsid w:val="00F03985"/>
    <w:rsid w:val="00F14F6B"/>
    <w:rsid w:val="00F5679C"/>
    <w:rsid w:val="00F85D0D"/>
    <w:rsid w:val="00FA64E5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28A1"/>
  <w15:docId w15:val="{32116769-305D-457A-82CD-41C06529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10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762958"/>
    <w:pPr>
      <w:spacing w:before="0" w:beforeAutospacing="0" w:after="200" w:afterAutospacing="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NormlWeb">
    <w:name w:val="Normal (Web)"/>
    <w:basedOn w:val="Norml"/>
    <w:rsid w:val="00F85D0D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856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14F6B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F14F6B"/>
  </w:style>
  <w:style w:type="paragraph" w:styleId="llb">
    <w:name w:val="footer"/>
    <w:basedOn w:val="Norml"/>
    <w:link w:val="llbChar"/>
    <w:uiPriority w:val="99"/>
    <w:unhideWhenUsed/>
    <w:rsid w:val="00F14F6B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F14F6B"/>
  </w:style>
  <w:style w:type="character" w:customStyle="1" w:styleId="apple-converted-space">
    <w:name w:val="apple-converted-space"/>
    <w:basedOn w:val="Bekezdsalapbettpusa"/>
    <w:rsid w:val="000C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1165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TitzEva</cp:lastModifiedBy>
  <cp:revision>20</cp:revision>
  <cp:lastPrinted>2017-02-16T10:53:00Z</cp:lastPrinted>
  <dcterms:created xsi:type="dcterms:W3CDTF">2017-02-02T11:38:00Z</dcterms:created>
  <dcterms:modified xsi:type="dcterms:W3CDTF">2018-02-14T13:48:00Z</dcterms:modified>
</cp:coreProperties>
</file>