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97" w:rsidRPr="00646416" w:rsidRDefault="00034B97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6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9 </w:t>
      </w:r>
      <w:r w:rsidRPr="00646416">
        <w:rPr>
          <w:rFonts w:eastAsiaTheme="minorHAnsi"/>
          <w:b/>
          <w:sz w:val="22"/>
          <w:szCs w:val="22"/>
          <w:lang w:eastAsia="en-US"/>
        </w:rPr>
        <w:t>.NAPIREND</w:t>
      </w:r>
      <w:bookmarkStart w:id="0" w:name="_GoBack"/>
      <w:bookmarkEnd w:id="0"/>
    </w:p>
    <w:p w:rsidR="00034B97" w:rsidRPr="00646416" w:rsidRDefault="00034B97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eastAsiaTheme="minorHAnsi"/>
          <w:b/>
          <w:sz w:val="22"/>
          <w:szCs w:val="22"/>
          <w:lang w:eastAsia="en-US"/>
        </w:rPr>
      </w:pPr>
      <w:r w:rsidRPr="00646416">
        <w:rPr>
          <w:rFonts w:eastAsiaTheme="minorHAnsi"/>
          <w:b/>
          <w:sz w:val="22"/>
          <w:szCs w:val="22"/>
          <w:lang w:eastAsia="en-US"/>
        </w:rPr>
        <w:t>E l ő t e r j e s z t é s</w:t>
      </w:r>
    </w:p>
    <w:p w:rsidR="00034B97" w:rsidRPr="00646416" w:rsidRDefault="00034B97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eastAsiaTheme="minorHAnsi"/>
          <w:b/>
          <w:sz w:val="22"/>
          <w:szCs w:val="22"/>
          <w:lang w:eastAsia="en-US"/>
        </w:rPr>
      </w:pPr>
      <w:r w:rsidRPr="00646416">
        <w:rPr>
          <w:rFonts w:eastAsiaTheme="minorHAnsi"/>
          <w:b/>
          <w:sz w:val="22"/>
          <w:szCs w:val="22"/>
          <w:lang w:eastAsia="en-US"/>
        </w:rPr>
        <w:t xml:space="preserve">Mindszentkálla Község Önkormányzat Képviselő-testületének </w:t>
      </w:r>
    </w:p>
    <w:p w:rsidR="00034B97" w:rsidRPr="00646416" w:rsidRDefault="00034B97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eastAsiaTheme="minorHAnsi"/>
          <w:b/>
          <w:sz w:val="22"/>
          <w:szCs w:val="22"/>
          <w:lang w:eastAsia="en-US"/>
        </w:rPr>
      </w:pPr>
      <w:r w:rsidRPr="00646416">
        <w:rPr>
          <w:rFonts w:eastAsiaTheme="minorHAnsi"/>
          <w:b/>
          <w:sz w:val="22"/>
          <w:szCs w:val="22"/>
          <w:lang w:eastAsia="en-US"/>
        </w:rPr>
        <w:t xml:space="preserve">2016. szeptember 23-i nyilvános ülésére </w:t>
      </w:r>
    </w:p>
    <w:p w:rsidR="00034B97" w:rsidRPr="00646416" w:rsidRDefault="00034B97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eastAsiaTheme="minorHAnsi"/>
          <w:b/>
          <w:sz w:val="22"/>
          <w:szCs w:val="22"/>
          <w:lang w:eastAsia="en-US"/>
        </w:rPr>
      </w:pPr>
    </w:p>
    <w:p w:rsidR="00034B97" w:rsidRPr="00646416" w:rsidRDefault="00034B97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eastAsiaTheme="minorHAnsi"/>
          <w:b/>
          <w:sz w:val="22"/>
          <w:szCs w:val="22"/>
          <w:lang w:eastAsia="en-US"/>
        </w:rPr>
      </w:pPr>
      <w:r w:rsidRPr="00646416">
        <w:rPr>
          <w:rFonts w:eastAsiaTheme="minorHAnsi"/>
          <w:b/>
          <w:sz w:val="22"/>
          <w:szCs w:val="22"/>
          <w:u w:val="single"/>
          <w:lang w:eastAsia="en-US"/>
        </w:rPr>
        <w:t>Tárgy:</w:t>
      </w:r>
      <w:r w:rsidRPr="00646416">
        <w:rPr>
          <w:rFonts w:eastAsiaTheme="minorHAnsi"/>
          <w:b/>
          <w:sz w:val="22"/>
          <w:szCs w:val="22"/>
          <w:lang w:eastAsia="en-US"/>
        </w:rPr>
        <w:t xml:space="preserve"> Egyes önkormányzati rendeletek hatályon kívül helyezéséről</w:t>
      </w:r>
    </w:p>
    <w:p w:rsidR="00034B97" w:rsidRPr="00646416" w:rsidRDefault="00034B97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60"/>
        <w:rPr>
          <w:rFonts w:eastAsiaTheme="minorHAnsi"/>
          <w:b/>
          <w:sz w:val="22"/>
          <w:szCs w:val="22"/>
          <w:lang w:eastAsia="en-US"/>
        </w:rPr>
      </w:pPr>
      <w:r w:rsidRPr="00646416">
        <w:rPr>
          <w:rFonts w:eastAsiaTheme="minorHAnsi"/>
          <w:b/>
          <w:sz w:val="22"/>
          <w:szCs w:val="22"/>
          <w:u w:val="single"/>
          <w:lang w:eastAsia="en-US"/>
        </w:rPr>
        <w:t>Előterjesztő</w:t>
      </w:r>
      <w:r w:rsidRPr="00646416">
        <w:rPr>
          <w:rFonts w:eastAsiaTheme="minorHAnsi"/>
          <w:b/>
          <w:sz w:val="22"/>
          <w:szCs w:val="22"/>
          <w:lang w:eastAsia="en-US"/>
        </w:rPr>
        <w:t>:    Keszler Gyula polgármester</w:t>
      </w:r>
    </w:p>
    <w:p w:rsidR="006B4988" w:rsidRDefault="00034B97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60"/>
        <w:rPr>
          <w:rFonts w:eastAsiaTheme="minorHAnsi"/>
          <w:b/>
          <w:sz w:val="22"/>
          <w:szCs w:val="22"/>
          <w:lang w:eastAsia="en-US"/>
        </w:rPr>
      </w:pPr>
      <w:r w:rsidRPr="00646416">
        <w:rPr>
          <w:rFonts w:eastAsiaTheme="minorHAnsi"/>
          <w:b/>
          <w:sz w:val="22"/>
          <w:szCs w:val="22"/>
          <w:u w:val="single"/>
          <w:lang w:eastAsia="en-US"/>
        </w:rPr>
        <w:t>Előkészítette:</w:t>
      </w:r>
      <w:r w:rsidRPr="00646416">
        <w:rPr>
          <w:rFonts w:eastAsiaTheme="minorHAnsi"/>
          <w:b/>
          <w:sz w:val="22"/>
          <w:szCs w:val="22"/>
          <w:lang w:eastAsia="en-US"/>
        </w:rPr>
        <w:t xml:space="preserve">   </w:t>
      </w:r>
      <w:r>
        <w:rPr>
          <w:rFonts w:eastAsiaTheme="minorHAnsi"/>
          <w:b/>
          <w:sz w:val="22"/>
          <w:szCs w:val="22"/>
          <w:lang w:eastAsia="en-US"/>
        </w:rPr>
        <w:t xml:space="preserve">Dr. Szabó Tímea </w:t>
      </w:r>
      <w:r w:rsidRPr="00646416">
        <w:rPr>
          <w:rFonts w:eastAsiaTheme="minorHAnsi"/>
          <w:b/>
          <w:sz w:val="22"/>
          <w:szCs w:val="22"/>
          <w:lang w:eastAsia="en-US"/>
        </w:rPr>
        <w:t>jegyző</w:t>
      </w:r>
    </w:p>
    <w:p w:rsidR="006B4988" w:rsidRDefault="006B4988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60"/>
        <w:rPr>
          <w:rFonts w:eastAsiaTheme="minorHAnsi"/>
          <w:b/>
          <w:sz w:val="22"/>
          <w:szCs w:val="22"/>
          <w:lang w:eastAsia="en-US"/>
        </w:rPr>
      </w:pPr>
    </w:p>
    <w:p w:rsidR="006B4988" w:rsidRPr="006B4988" w:rsidRDefault="006B4988" w:rsidP="006B4988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60"/>
        <w:ind w:firstLine="708"/>
        <w:rPr>
          <w:rFonts w:eastAsiaTheme="minorHAnsi"/>
          <w:sz w:val="22"/>
          <w:szCs w:val="22"/>
          <w:lang w:eastAsia="en-US"/>
        </w:rPr>
      </w:pPr>
      <w:r w:rsidRPr="006B4988">
        <w:rPr>
          <w:rFonts w:eastAsiaTheme="minorHAnsi"/>
          <w:sz w:val="22"/>
          <w:szCs w:val="22"/>
          <w:lang w:eastAsia="en-US"/>
        </w:rPr>
        <w:t>előterjesztő</w:t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  <w:t>jogszabállyal nem ellentétes</w:t>
      </w:r>
    </w:p>
    <w:p w:rsidR="00034B97" w:rsidRPr="006B4988" w:rsidRDefault="006B4988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60"/>
        <w:rPr>
          <w:rFonts w:eastAsiaTheme="minorHAnsi"/>
          <w:sz w:val="22"/>
          <w:szCs w:val="22"/>
          <w:lang w:eastAsia="en-US"/>
        </w:rPr>
      </w:pP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</w:r>
      <w:r w:rsidRPr="006B4988">
        <w:rPr>
          <w:rFonts w:eastAsiaTheme="minorHAnsi"/>
          <w:sz w:val="22"/>
          <w:szCs w:val="22"/>
          <w:lang w:eastAsia="en-US"/>
        </w:rPr>
        <w:tab/>
        <w:t xml:space="preserve">Dr. Szabó Tímea jegyző </w:t>
      </w:r>
    </w:p>
    <w:p w:rsidR="006B4988" w:rsidRPr="00646416" w:rsidRDefault="006B4988" w:rsidP="00034B9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60"/>
        <w:rPr>
          <w:rFonts w:eastAsiaTheme="minorHAnsi"/>
          <w:b/>
          <w:sz w:val="22"/>
          <w:szCs w:val="22"/>
          <w:lang w:eastAsia="en-US"/>
        </w:rPr>
      </w:pPr>
    </w:p>
    <w:p w:rsidR="00034B97" w:rsidRDefault="00034B97" w:rsidP="00B37544">
      <w:pPr>
        <w:spacing w:after="160" w:line="259" w:lineRule="auto"/>
        <w:rPr>
          <w:rFonts w:eastAsiaTheme="minorHAnsi"/>
          <w:lang w:eastAsia="en-US"/>
        </w:rPr>
      </w:pPr>
    </w:p>
    <w:p w:rsidR="00034B97" w:rsidRDefault="00034B97" w:rsidP="00B37544">
      <w:pPr>
        <w:spacing w:after="160" w:line="259" w:lineRule="auto"/>
        <w:rPr>
          <w:rFonts w:eastAsiaTheme="minorHAnsi"/>
          <w:lang w:eastAsia="en-US"/>
        </w:rPr>
      </w:pPr>
    </w:p>
    <w:p w:rsidR="00B37544" w:rsidRPr="00646416" w:rsidRDefault="00B37544" w:rsidP="00B37544">
      <w:pPr>
        <w:spacing w:after="160" w:line="259" w:lineRule="auto"/>
        <w:rPr>
          <w:rFonts w:eastAsiaTheme="minorHAnsi"/>
          <w:lang w:eastAsia="en-US"/>
        </w:rPr>
      </w:pPr>
      <w:r w:rsidRPr="00646416">
        <w:rPr>
          <w:rFonts w:eastAsiaTheme="minorHAnsi"/>
          <w:lang w:eastAsia="en-US"/>
        </w:rPr>
        <w:t>Tisztelt Képviselő-testület!</w:t>
      </w:r>
    </w:p>
    <w:p w:rsidR="00B37544" w:rsidRPr="00646416" w:rsidRDefault="00B37544" w:rsidP="00B37544">
      <w:pPr>
        <w:spacing w:line="259" w:lineRule="auto"/>
        <w:rPr>
          <w:rFonts w:eastAsiaTheme="minorHAnsi"/>
          <w:lang w:eastAsia="en-US"/>
        </w:rPr>
      </w:pPr>
    </w:p>
    <w:p w:rsidR="00B37544" w:rsidRPr="006B4988" w:rsidRDefault="00B37544" w:rsidP="00B37544">
      <w:pPr>
        <w:jc w:val="both"/>
      </w:pPr>
      <w:r w:rsidRPr="006B4988">
        <w:t>Mindszentkálla Község Képviselő-testülete döntött arról, hogy a település honlap</w:t>
      </w:r>
      <w:r w:rsidR="00C12EB5">
        <w:t>j</w:t>
      </w:r>
      <w:r w:rsidRPr="006B4988">
        <w:t>át megújítja.</w:t>
      </w:r>
    </w:p>
    <w:p w:rsidR="00B37544" w:rsidRPr="006B4988" w:rsidRDefault="00B37544" w:rsidP="00B37544">
      <w:pPr>
        <w:jc w:val="both"/>
      </w:pPr>
      <w:r w:rsidRPr="006B4988">
        <w:t>A település honlapján</w:t>
      </w:r>
      <w:r w:rsidR="00C12EB5">
        <w:t>,</w:t>
      </w:r>
      <w:r w:rsidRPr="006B4988">
        <w:t xml:space="preserve"> mint kötelező adat, szerepelnek a Képviselő-testület rendeletei, valamint egy link alatt a hatályos rendeletek.</w:t>
      </w:r>
    </w:p>
    <w:p w:rsidR="00B37544" w:rsidRPr="006B4988" w:rsidRDefault="00B37544" w:rsidP="00B37544">
      <w:pPr>
        <w:jc w:val="both"/>
      </w:pPr>
      <w:r w:rsidRPr="006B4988">
        <w:t>Tekintettel ezen feladat végrehajtására szükségessé vált, hogy hivatalból a hatályos önkormányzati rendeletek felülvizsgálatát elvégezzük.</w:t>
      </w:r>
    </w:p>
    <w:p w:rsidR="00B37544" w:rsidRPr="006B4988" w:rsidRDefault="00B37544" w:rsidP="00B37544">
      <w:pPr>
        <w:jc w:val="both"/>
      </w:pPr>
      <w:r w:rsidRPr="006B4988">
        <w:t>A jelenleg hatályos rendeletek között számos olyan rendelet is hatályban van, mely már aktualitását vesztette, további hatályban tartására nincs szükség, így is átláthatóbbá téve azon rendeletek körét, melyet a jogalkalmazás során használni szükséges.</w:t>
      </w:r>
    </w:p>
    <w:p w:rsidR="00B37544" w:rsidRPr="006B4988" w:rsidRDefault="00B37544" w:rsidP="00B37544">
      <w:pPr>
        <w:jc w:val="both"/>
      </w:pPr>
    </w:p>
    <w:p w:rsidR="00B37544" w:rsidRPr="006B4988" w:rsidRDefault="00B37544" w:rsidP="00B37544">
      <w:pPr>
        <w:jc w:val="both"/>
      </w:pPr>
      <w:r w:rsidRPr="006B4988">
        <w:t>A rendeleteket megvizsgálva a következőkben felsorolt rendeletek hatályon kívül helyezését javasoljuk.</w:t>
      </w:r>
    </w:p>
    <w:p w:rsidR="00B37544" w:rsidRDefault="00B37544" w:rsidP="00B37544">
      <w:pPr>
        <w:jc w:val="both"/>
        <w:rPr>
          <w:color w:val="4F81BD" w:themeColor="accent1"/>
        </w:rPr>
      </w:pPr>
    </w:p>
    <w:p w:rsidR="00034B97" w:rsidRDefault="00034B97" w:rsidP="00034B97">
      <w:pPr>
        <w:jc w:val="both"/>
      </w:pPr>
      <w:r>
        <w:t xml:space="preserve">a) A vízdíj megállapításáról szóló 9/2004. (VI. 21.) </w:t>
      </w:r>
      <w:r w:rsidR="00497C10">
        <w:t>önkormányzati rendelet</w:t>
      </w:r>
      <w:r>
        <w:t>,</w:t>
      </w:r>
    </w:p>
    <w:p w:rsidR="00034B97" w:rsidRDefault="00034B97" w:rsidP="00034B97">
      <w:pPr>
        <w:jc w:val="both"/>
      </w:pPr>
      <w:r>
        <w:t xml:space="preserve">b) A Kékkút-Mindszentkálla Körjegyzőség köztisztviselői közszolgálati jogviszonyának egyes kérdéseiről szóló 1/2008. (I.14.) </w:t>
      </w:r>
      <w:r w:rsidR="00497C10">
        <w:t>önkormányzati rendelet</w:t>
      </w:r>
      <w:r>
        <w:t>,</w:t>
      </w:r>
    </w:p>
    <w:p w:rsidR="00034B97" w:rsidRDefault="00034B97" w:rsidP="00034B97">
      <w:pPr>
        <w:jc w:val="both"/>
      </w:pPr>
      <w:r>
        <w:t>c) Az Önkormányzat közös fenntartásában lévő Napköziotthonos Óvodai étkeztetés térítési díjának megállapításáról szóló 7/2008. (V. 05.)</w:t>
      </w:r>
      <w:r w:rsidR="00497C10">
        <w:t xml:space="preserve"> önkormányzati rendelet</w:t>
      </w:r>
      <w:r>
        <w:t>,</w:t>
      </w:r>
    </w:p>
    <w:p w:rsidR="00034B97" w:rsidRDefault="00034B97" w:rsidP="00034B97">
      <w:pPr>
        <w:jc w:val="both"/>
      </w:pPr>
      <w:r>
        <w:t>d) A 2009. évi költségvetésről szóló 1/2009. (II. 28.)</w:t>
      </w:r>
      <w:r w:rsidR="00497C10">
        <w:t xml:space="preserve"> önkormányzati rendelet</w:t>
      </w:r>
      <w:r>
        <w:t>,</w:t>
      </w:r>
    </w:p>
    <w:p w:rsidR="00034B97" w:rsidRDefault="00034B97" w:rsidP="00034B97">
      <w:pPr>
        <w:jc w:val="both"/>
      </w:pPr>
      <w:r>
        <w:t xml:space="preserve">e) A 2010. évi költségvetésről szóló 3/2010. (II. 22.) </w:t>
      </w:r>
      <w:r w:rsidR="00497C10">
        <w:t xml:space="preserve"> önkormányzati rendelet</w:t>
      </w:r>
      <w:r>
        <w:t>,</w:t>
      </w:r>
    </w:p>
    <w:p w:rsidR="00034B97" w:rsidRDefault="00034B97" w:rsidP="00034B97">
      <w:pPr>
        <w:jc w:val="both"/>
      </w:pPr>
      <w:r>
        <w:t xml:space="preserve">f) A 2011. évi költségvetésről szóló 1/2011. (III. 01.) </w:t>
      </w:r>
      <w:r w:rsidR="00497C10">
        <w:t>önkormányzati rendelet</w:t>
      </w:r>
      <w:r>
        <w:t>,</w:t>
      </w:r>
    </w:p>
    <w:p w:rsidR="00034B97" w:rsidRDefault="00034B97" w:rsidP="00034B97">
      <w:pPr>
        <w:jc w:val="both"/>
      </w:pPr>
      <w:r>
        <w:t>g) A 2012. évi költségvetésről szóló 1/2012. (III. 10.)</w:t>
      </w:r>
      <w:r w:rsidR="00497C10">
        <w:t xml:space="preserve"> önkormányzati rendelete</w:t>
      </w:r>
      <w:r>
        <w:t xml:space="preserve">, </w:t>
      </w:r>
    </w:p>
    <w:p w:rsidR="00034B97" w:rsidRDefault="00034B97" w:rsidP="00034B97">
      <w:pPr>
        <w:jc w:val="both"/>
      </w:pPr>
      <w:r>
        <w:t xml:space="preserve"> h) A 2012. évben adható támogatásokról szóló 3/2012. (III. 10.)</w:t>
      </w:r>
      <w:r w:rsidR="00497C10">
        <w:t xml:space="preserve"> önkormányzati rendelet</w:t>
      </w:r>
      <w:r>
        <w:t xml:space="preserve">, </w:t>
      </w:r>
    </w:p>
    <w:p w:rsidR="00034B97" w:rsidRDefault="00034B97" w:rsidP="00034B97">
      <w:pPr>
        <w:jc w:val="both"/>
      </w:pPr>
      <w:r>
        <w:t xml:space="preserve"> i) A 2013. évi költségvetésről szóló 2/2013. (III. 05.) </w:t>
      </w:r>
      <w:r w:rsidR="00497C10">
        <w:t>önkormányzati rendelet,</w:t>
      </w:r>
    </w:p>
    <w:p w:rsidR="00034B97" w:rsidRDefault="00034B97" w:rsidP="00034B97">
      <w:pPr>
        <w:jc w:val="both"/>
      </w:pPr>
      <w:r>
        <w:t xml:space="preserve"> j) A 2014. évi költségvetésről szóló 2/2014. (II. 26.)</w:t>
      </w:r>
      <w:r w:rsidR="00497C10">
        <w:t xml:space="preserve"> önkormányzati rendelet.</w:t>
      </w:r>
      <w:r>
        <w:t xml:space="preserve"> </w:t>
      </w:r>
    </w:p>
    <w:p w:rsidR="00034B97" w:rsidRPr="00034B97" w:rsidRDefault="00034B97" w:rsidP="00034B97">
      <w:pPr>
        <w:jc w:val="both"/>
      </w:pPr>
    </w:p>
    <w:p w:rsidR="00B37544" w:rsidRPr="00646416" w:rsidRDefault="00B37544" w:rsidP="00B37544">
      <w:pPr>
        <w:spacing w:after="160" w:line="259" w:lineRule="auto"/>
        <w:jc w:val="both"/>
        <w:rPr>
          <w:rFonts w:eastAsiaTheme="minorHAnsi"/>
          <w:lang w:eastAsia="en-US"/>
        </w:rPr>
      </w:pPr>
      <w:r w:rsidRPr="00646416">
        <w:rPr>
          <w:rFonts w:eastAsiaTheme="minorHAnsi"/>
          <w:lang w:eastAsia="en-US"/>
        </w:rPr>
        <w:t>Kérem a Tisztelt Képviselő-testületet, hogy az előterje</w:t>
      </w:r>
      <w:r w:rsidR="00034B97">
        <w:rPr>
          <w:rFonts w:eastAsiaTheme="minorHAnsi"/>
          <w:lang w:eastAsia="en-US"/>
        </w:rPr>
        <w:t>sztést megvitatni szíveskedjen</w:t>
      </w:r>
      <w:r w:rsidRPr="00646416">
        <w:rPr>
          <w:rFonts w:eastAsiaTheme="minorHAnsi"/>
          <w:lang w:eastAsia="en-US"/>
        </w:rPr>
        <w:t>.</w:t>
      </w:r>
    </w:p>
    <w:p w:rsidR="00B37544" w:rsidRDefault="00B37544" w:rsidP="00B37544">
      <w:pPr>
        <w:pStyle w:val="lfej"/>
        <w:rPr>
          <w:b/>
          <w:sz w:val="24"/>
          <w:szCs w:val="24"/>
        </w:rPr>
      </w:pPr>
    </w:p>
    <w:p w:rsidR="006B4988" w:rsidRDefault="006B4988" w:rsidP="00B37544">
      <w:pPr>
        <w:pStyle w:val="lfej"/>
        <w:rPr>
          <w:b/>
          <w:sz w:val="24"/>
          <w:szCs w:val="24"/>
        </w:rPr>
      </w:pPr>
    </w:p>
    <w:p w:rsidR="00034B97" w:rsidRDefault="00034B97" w:rsidP="00B37544">
      <w:pPr>
        <w:pStyle w:val="lfej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INDOKOLÁS</w:t>
      </w:r>
    </w:p>
    <w:p w:rsidR="00034B97" w:rsidRDefault="00034B97" w:rsidP="00B37544">
      <w:pPr>
        <w:pStyle w:val="lfej"/>
        <w:rPr>
          <w:b/>
          <w:sz w:val="24"/>
          <w:szCs w:val="24"/>
        </w:rPr>
      </w:pPr>
    </w:p>
    <w:p w:rsidR="00497C10" w:rsidRPr="006B4988" w:rsidRDefault="00497C10" w:rsidP="00034B97">
      <w:pPr>
        <w:pStyle w:val="lfej"/>
        <w:jc w:val="both"/>
        <w:rPr>
          <w:sz w:val="24"/>
          <w:szCs w:val="24"/>
        </w:rPr>
      </w:pPr>
      <w:r w:rsidRPr="006B4988">
        <w:rPr>
          <w:sz w:val="24"/>
          <w:szCs w:val="24"/>
        </w:rPr>
        <w:t>Szükséges a helyi önkormányzati rendeletek deregulációja.</w:t>
      </w:r>
    </w:p>
    <w:p w:rsidR="00034B97" w:rsidRPr="006B4988" w:rsidRDefault="00034B97" w:rsidP="00034B97">
      <w:pPr>
        <w:pStyle w:val="lfej"/>
        <w:jc w:val="both"/>
        <w:rPr>
          <w:sz w:val="24"/>
          <w:szCs w:val="24"/>
        </w:rPr>
      </w:pPr>
      <w:r w:rsidRPr="006B4988">
        <w:rPr>
          <w:sz w:val="24"/>
          <w:szCs w:val="24"/>
        </w:rPr>
        <w:t>1.§-ban hatályon kívül helyezésre kerülnek azon rendeletek, melyek aktualitásukat vesztették, használatuk már nem indokolt.</w:t>
      </w:r>
    </w:p>
    <w:p w:rsidR="00034B97" w:rsidRPr="006B4988" w:rsidRDefault="00034B97" w:rsidP="00034B97">
      <w:pPr>
        <w:pStyle w:val="lfej"/>
        <w:jc w:val="both"/>
        <w:rPr>
          <w:sz w:val="24"/>
          <w:szCs w:val="24"/>
        </w:rPr>
      </w:pPr>
      <w:r w:rsidRPr="006B4988">
        <w:rPr>
          <w:sz w:val="24"/>
          <w:szCs w:val="24"/>
        </w:rPr>
        <w:t>2.§-ban a rendelet hatálybalépése került meghatározásra.</w:t>
      </w:r>
    </w:p>
    <w:p w:rsidR="00034B97" w:rsidRPr="006B4988" w:rsidRDefault="00034B97" w:rsidP="00034B97">
      <w:pPr>
        <w:pStyle w:val="lfej"/>
        <w:jc w:val="both"/>
        <w:rPr>
          <w:sz w:val="24"/>
          <w:szCs w:val="24"/>
        </w:rPr>
      </w:pPr>
    </w:p>
    <w:p w:rsidR="00497C10" w:rsidRPr="00E343B0" w:rsidRDefault="00497C10" w:rsidP="00497C10">
      <w:pPr>
        <w:ind w:firstLine="240"/>
        <w:contextualSpacing/>
        <w:jc w:val="center"/>
        <w:outlineLvl w:val="0"/>
        <w:rPr>
          <w:b/>
          <w:bCs/>
          <w:bdr w:val="none" w:sz="0" w:space="0" w:color="auto" w:frame="1"/>
        </w:rPr>
      </w:pPr>
      <w:r w:rsidRPr="00E343B0">
        <w:rPr>
          <w:b/>
          <w:bCs/>
          <w:bdr w:val="none" w:sz="0" w:space="0" w:color="auto" w:frame="1"/>
        </w:rPr>
        <w:t>Előzetes hatásvizsgálat</w:t>
      </w:r>
    </w:p>
    <w:p w:rsidR="00497C10" w:rsidRPr="00E343B0" w:rsidRDefault="00497C10" w:rsidP="00497C10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  <w:r w:rsidRPr="00E343B0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497C10" w:rsidRPr="00E343B0" w:rsidRDefault="00497C10" w:rsidP="00497C10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</w:p>
    <w:p w:rsidR="00497C10" w:rsidRDefault="00497C10" w:rsidP="00497C10">
      <w:pPr>
        <w:ind w:left="2880" w:hanging="2880"/>
        <w:contextualSpacing/>
      </w:pPr>
      <w:r w:rsidRPr="00E343B0">
        <w:rPr>
          <w:bCs/>
          <w:bdr w:val="none" w:sz="0" w:space="0" w:color="auto" w:frame="1"/>
        </w:rPr>
        <w:t xml:space="preserve">A rendelet-tervezet címe: </w:t>
      </w:r>
      <w:r>
        <w:rPr>
          <w:bCs/>
          <w:bdr w:val="none" w:sz="0" w:space="0" w:color="auto" w:frame="1"/>
        </w:rPr>
        <w:t>Mindszentkálla</w:t>
      </w:r>
      <w:r w:rsidRPr="00E343B0">
        <w:rPr>
          <w:bCs/>
          <w:bdr w:val="none" w:sz="0" w:space="0" w:color="auto" w:frame="1"/>
        </w:rPr>
        <w:t xml:space="preserve"> Község Önkormányzata Képviselő-testülete …/2016.(…..) önkormányzati rendelete </w:t>
      </w:r>
      <w:r>
        <w:t xml:space="preserve">az egyes önkormányzati rendeletek hatályon kívül helyezéséről </w:t>
      </w:r>
    </w:p>
    <w:p w:rsidR="00497C10" w:rsidRPr="00E343B0" w:rsidRDefault="00497C10" w:rsidP="00497C10">
      <w:pPr>
        <w:ind w:left="2880" w:hanging="2880"/>
        <w:contextualSpacing/>
        <w:rPr>
          <w:bCs/>
          <w:bdr w:val="none" w:sz="0" w:space="0" w:color="auto" w:frame="1"/>
        </w:rPr>
      </w:pPr>
      <w:r w:rsidRPr="00E343B0">
        <w:rPr>
          <w:bCs/>
          <w:bdr w:val="none" w:sz="0" w:space="0" w:color="auto" w:frame="1"/>
        </w:rPr>
        <w:t>Társadalmi-gazdasági hatása:</w:t>
      </w:r>
      <w:r w:rsidRPr="00E343B0">
        <w:rPr>
          <w:bCs/>
          <w:bdr w:val="none" w:sz="0" w:space="0" w:color="auto" w:frame="1"/>
        </w:rPr>
        <w:tab/>
      </w:r>
      <w:r>
        <w:t>A rendeletek hatályon kívül helyezése tisztább, átláthatóbb és egyértelműbb jogszabály alkalmazást tesz lehetővé.</w:t>
      </w:r>
      <w:r w:rsidRPr="00E343B0">
        <w:t xml:space="preserve"> </w:t>
      </w:r>
    </w:p>
    <w:p w:rsidR="00497C10" w:rsidRPr="00E343B0" w:rsidRDefault="00497C10" w:rsidP="00497C10">
      <w:pPr>
        <w:ind w:left="2832" w:hanging="2832"/>
        <w:contextualSpacing/>
      </w:pPr>
      <w:r w:rsidRPr="00E343B0">
        <w:rPr>
          <w:bCs/>
          <w:bdr w:val="none" w:sz="0" w:space="0" w:color="auto" w:frame="1"/>
        </w:rPr>
        <w:t xml:space="preserve">Költségvetési hatása: </w:t>
      </w:r>
      <w:r w:rsidRPr="00E343B0">
        <w:rPr>
          <w:bCs/>
          <w:bdr w:val="none" w:sz="0" w:space="0" w:color="auto" w:frame="1"/>
        </w:rPr>
        <w:tab/>
      </w:r>
      <w:r>
        <w:t>nincs</w:t>
      </w:r>
      <w:r w:rsidRPr="00E343B0">
        <w:t xml:space="preserve"> </w:t>
      </w:r>
    </w:p>
    <w:p w:rsidR="00497C10" w:rsidRPr="00E343B0" w:rsidRDefault="00497C10" w:rsidP="00497C10">
      <w:pPr>
        <w:contextualSpacing/>
        <w:rPr>
          <w:bCs/>
          <w:bdr w:val="none" w:sz="0" w:space="0" w:color="auto" w:frame="1"/>
        </w:rPr>
      </w:pPr>
      <w:r w:rsidRPr="00E343B0">
        <w:rPr>
          <w:bCs/>
          <w:bdr w:val="none" w:sz="0" w:space="0" w:color="auto" w:frame="1"/>
        </w:rPr>
        <w:t xml:space="preserve">Környezeti, egészségi következményei: nincs </w:t>
      </w:r>
    </w:p>
    <w:p w:rsidR="00497C10" w:rsidRPr="00E343B0" w:rsidRDefault="00497C10" w:rsidP="00497C10">
      <w:pPr>
        <w:ind w:left="2880" w:hanging="2880"/>
        <w:contextualSpacing/>
      </w:pPr>
      <w:r w:rsidRPr="00E343B0">
        <w:rPr>
          <w:bCs/>
          <w:bdr w:val="none" w:sz="0" w:space="0" w:color="auto" w:frame="1"/>
        </w:rPr>
        <w:t xml:space="preserve">Adminisztratív terheket befolyásoló hatása: </w:t>
      </w:r>
      <w:r w:rsidRPr="00E343B0">
        <w:t xml:space="preserve">nincs </w:t>
      </w:r>
    </w:p>
    <w:p w:rsidR="00497C10" w:rsidRPr="00E343B0" w:rsidRDefault="00497C10" w:rsidP="00497C10">
      <w:pPr>
        <w:contextualSpacing/>
        <w:rPr>
          <w:bCs/>
          <w:bdr w:val="none" w:sz="0" w:space="0" w:color="auto" w:frame="1"/>
        </w:rPr>
      </w:pPr>
      <w:r w:rsidRPr="00E343B0">
        <w:rPr>
          <w:bCs/>
          <w:bdr w:val="none" w:sz="0" w:space="0" w:color="auto" w:frame="1"/>
        </w:rPr>
        <w:t>Egyéb hatása:</w:t>
      </w:r>
      <w:r w:rsidRPr="00E343B0">
        <w:rPr>
          <w:bCs/>
          <w:bdr w:val="none" w:sz="0" w:space="0" w:color="auto" w:frame="1"/>
        </w:rPr>
        <w:tab/>
        <w:t>nincs.</w:t>
      </w:r>
    </w:p>
    <w:p w:rsidR="00497C10" w:rsidRDefault="00497C10" w:rsidP="00497C10">
      <w:pPr>
        <w:ind w:left="2880" w:hanging="2880"/>
        <w:contextualSpacing/>
      </w:pPr>
      <w:r w:rsidRPr="00E343B0">
        <w:rPr>
          <w:bCs/>
          <w:bdr w:val="none" w:sz="0" w:space="0" w:color="auto" w:frame="1"/>
        </w:rPr>
        <w:t>A rendelet megalkotásának szükségessége:</w:t>
      </w:r>
      <w:r w:rsidRPr="00E343B0">
        <w:t xml:space="preserve"> </w:t>
      </w:r>
      <w:r>
        <w:t>A helyi rendeletek deregulációjával tisztább, átláthatóbb jogszabályi környezet.</w:t>
      </w:r>
    </w:p>
    <w:p w:rsidR="00497C10" w:rsidRPr="00E343B0" w:rsidRDefault="00497C10" w:rsidP="00497C10">
      <w:pPr>
        <w:ind w:left="2880" w:hanging="2880"/>
        <w:contextualSpacing/>
      </w:pPr>
      <w:r w:rsidRPr="00E343B0">
        <w:rPr>
          <w:bCs/>
          <w:bdr w:val="none" w:sz="0" w:space="0" w:color="auto" w:frame="1"/>
        </w:rPr>
        <w:t xml:space="preserve">A rendelet megalkotása elmaradása esetén várható következmények: </w:t>
      </w:r>
      <w:r>
        <w:rPr>
          <w:bCs/>
          <w:bdr w:val="none" w:sz="0" w:space="0" w:color="auto" w:frame="1"/>
        </w:rPr>
        <w:t>Törvényességi észrevétel.</w:t>
      </w:r>
    </w:p>
    <w:p w:rsidR="00497C10" w:rsidRPr="00E343B0" w:rsidRDefault="00497C10" w:rsidP="00497C10">
      <w:pPr>
        <w:ind w:left="5664" w:hanging="5664"/>
        <w:contextualSpacing/>
        <w:outlineLvl w:val="0"/>
        <w:rPr>
          <w:bCs/>
          <w:bdr w:val="none" w:sz="0" w:space="0" w:color="auto" w:frame="1"/>
        </w:rPr>
      </w:pPr>
      <w:r w:rsidRPr="00E343B0">
        <w:rPr>
          <w:bCs/>
          <w:bdr w:val="none" w:sz="0" w:space="0" w:color="auto" w:frame="1"/>
        </w:rPr>
        <w:t xml:space="preserve">A rendelet alkalmazásához szükséges feltételek: </w:t>
      </w:r>
      <w:r w:rsidRPr="00E343B0">
        <w:rPr>
          <w:bCs/>
          <w:bdr w:val="none" w:sz="0" w:space="0" w:color="auto" w:frame="1"/>
        </w:rPr>
        <w:tab/>
        <w:t>- személyi: nincs</w:t>
      </w:r>
    </w:p>
    <w:p w:rsidR="00497C10" w:rsidRPr="00E343B0" w:rsidRDefault="00497C10" w:rsidP="00497C10">
      <w:pPr>
        <w:ind w:left="4956" w:firstLine="708"/>
        <w:contextualSpacing/>
        <w:rPr>
          <w:bCs/>
          <w:bdr w:val="none" w:sz="0" w:space="0" w:color="auto" w:frame="1"/>
        </w:rPr>
      </w:pPr>
      <w:r w:rsidRPr="00E343B0">
        <w:rPr>
          <w:bCs/>
          <w:bdr w:val="none" w:sz="0" w:space="0" w:color="auto" w:frame="1"/>
        </w:rPr>
        <w:t>- szervezeti: nincs</w:t>
      </w:r>
    </w:p>
    <w:p w:rsidR="00497C10" w:rsidRPr="00E343B0" w:rsidRDefault="00497C10" w:rsidP="00497C10">
      <w:pPr>
        <w:ind w:left="4956" w:firstLine="708"/>
        <w:contextualSpacing/>
        <w:rPr>
          <w:bCs/>
          <w:bdr w:val="none" w:sz="0" w:space="0" w:color="auto" w:frame="1"/>
        </w:rPr>
      </w:pPr>
      <w:r w:rsidRPr="00E343B0">
        <w:rPr>
          <w:bCs/>
          <w:bdr w:val="none" w:sz="0" w:space="0" w:color="auto" w:frame="1"/>
        </w:rPr>
        <w:t>- tárgyi: nincs</w:t>
      </w:r>
    </w:p>
    <w:p w:rsidR="00497C10" w:rsidRPr="00E343B0" w:rsidRDefault="00497C10" w:rsidP="00497C10">
      <w:pPr>
        <w:ind w:left="5664"/>
        <w:contextualSpacing/>
        <w:rPr>
          <w:bCs/>
          <w:bdr w:val="none" w:sz="0" w:space="0" w:color="auto" w:frame="1"/>
        </w:rPr>
      </w:pPr>
      <w:r w:rsidRPr="00E343B0">
        <w:rPr>
          <w:bCs/>
          <w:bdr w:val="none" w:sz="0" w:space="0" w:color="auto" w:frame="1"/>
        </w:rPr>
        <w:t>- pénzügyi: nincs</w:t>
      </w:r>
    </w:p>
    <w:p w:rsidR="00034B97" w:rsidRDefault="00034B97" w:rsidP="00B37544">
      <w:pPr>
        <w:pStyle w:val="lfej"/>
        <w:rPr>
          <w:b/>
          <w:sz w:val="24"/>
          <w:szCs w:val="24"/>
        </w:rPr>
      </w:pPr>
    </w:p>
    <w:p w:rsidR="00497C10" w:rsidRPr="00646416" w:rsidRDefault="00497C10" w:rsidP="00497C10">
      <w:pPr>
        <w:spacing w:after="160" w:line="259" w:lineRule="auto"/>
        <w:jc w:val="both"/>
        <w:rPr>
          <w:rFonts w:eastAsiaTheme="minorHAnsi"/>
          <w:lang w:eastAsia="en-US"/>
        </w:rPr>
      </w:pPr>
      <w:r w:rsidRPr="00646416">
        <w:rPr>
          <w:rFonts w:eastAsiaTheme="minorHAnsi"/>
          <w:lang w:eastAsia="en-US"/>
        </w:rPr>
        <w:t>Kérem a Tisztelt Képviselő-testületet, hogy az előterje</w:t>
      </w:r>
      <w:r>
        <w:rPr>
          <w:rFonts w:eastAsiaTheme="minorHAnsi"/>
          <w:lang w:eastAsia="en-US"/>
        </w:rPr>
        <w:t>sztést megvitatni szíveskedjen</w:t>
      </w:r>
      <w:r w:rsidRPr="00646416">
        <w:rPr>
          <w:rFonts w:eastAsiaTheme="minorHAnsi"/>
          <w:lang w:eastAsia="en-US"/>
        </w:rPr>
        <w:t>.</w:t>
      </w:r>
    </w:p>
    <w:p w:rsidR="00497C10" w:rsidRDefault="00497C10" w:rsidP="00B37544">
      <w:pPr>
        <w:pStyle w:val="lfej"/>
        <w:rPr>
          <w:b/>
          <w:sz w:val="24"/>
          <w:szCs w:val="24"/>
        </w:rPr>
      </w:pPr>
    </w:p>
    <w:p w:rsidR="00B37544" w:rsidRDefault="00B37544" w:rsidP="00B37544">
      <w:pPr>
        <w:pStyle w:val="lfej"/>
        <w:jc w:val="center"/>
        <w:rPr>
          <w:b/>
          <w:sz w:val="24"/>
          <w:szCs w:val="24"/>
        </w:rPr>
      </w:pPr>
    </w:p>
    <w:p w:rsidR="00B37544" w:rsidRPr="00580D25" w:rsidRDefault="00B37544" w:rsidP="00B37544">
      <w:pPr>
        <w:pStyle w:val="lfej"/>
        <w:jc w:val="center"/>
        <w:rPr>
          <w:b/>
          <w:sz w:val="24"/>
          <w:szCs w:val="24"/>
        </w:rPr>
      </w:pPr>
      <w:r w:rsidRPr="00580D25">
        <w:rPr>
          <w:b/>
          <w:sz w:val="24"/>
          <w:szCs w:val="24"/>
        </w:rPr>
        <w:t>MINDSZENTKÁLLA KÖZSÉG ÖNKORMÁNYZATA KÉPVISELŐ-TESTÜLETÉNEK</w:t>
      </w:r>
    </w:p>
    <w:p w:rsidR="00B37544" w:rsidRPr="0070349B" w:rsidRDefault="00B37544" w:rsidP="00B37544">
      <w:pPr>
        <w:pStyle w:val="lfej"/>
        <w:jc w:val="center"/>
        <w:rPr>
          <w:sz w:val="24"/>
          <w:szCs w:val="24"/>
        </w:rPr>
      </w:pPr>
    </w:p>
    <w:p w:rsidR="00B37544" w:rsidRPr="0070349B" w:rsidRDefault="00B37544" w:rsidP="00B37544">
      <w:pPr>
        <w:pStyle w:val="lfej"/>
        <w:jc w:val="center"/>
        <w:rPr>
          <w:b/>
          <w:sz w:val="24"/>
          <w:szCs w:val="24"/>
        </w:rPr>
      </w:pPr>
      <w:r w:rsidRPr="0070349B">
        <w:rPr>
          <w:b/>
          <w:sz w:val="24"/>
          <w:szCs w:val="24"/>
        </w:rPr>
        <w:t>/2016. (       ) rendelete</w:t>
      </w:r>
    </w:p>
    <w:p w:rsidR="00B37544" w:rsidRPr="0070349B" w:rsidRDefault="00B37544" w:rsidP="00B37544">
      <w:pPr>
        <w:pStyle w:val="lfej"/>
        <w:rPr>
          <w:sz w:val="24"/>
          <w:szCs w:val="24"/>
        </w:rPr>
      </w:pPr>
    </w:p>
    <w:p w:rsidR="00B37544" w:rsidRPr="00580D25" w:rsidRDefault="00B37544" w:rsidP="00B37544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Egyes Önkormányzati r</w:t>
      </w:r>
      <w:r w:rsidRPr="00580D25">
        <w:rPr>
          <w:b/>
          <w:sz w:val="24"/>
          <w:szCs w:val="24"/>
        </w:rPr>
        <w:t xml:space="preserve">endeletek hatályon kívül helyezéséről </w:t>
      </w:r>
    </w:p>
    <w:p w:rsidR="00B37544" w:rsidRPr="00F37845" w:rsidRDefault="00B37544" w:rsidP="00B37544">
      <w:pPr>
        <w:jc w:val="both"/>
      </w:pPr>
      <w:r w:rsidRPr="00F37845">
        <w:t> </w:t>
      </w:r>
    </w:p>
    <w:p w:rsidR="00B37544" w:rsidRPr="00250D72" w:rsidRDefault="00B37544" w:rsidP="00B37544">
      <w:pPr>
        <w:jc w:val="both"/>
        <w:rPr>
          <w:b/>
        </w:rPr>
      </w:pPr>
      <w:r w:rsidRPr="00F37845">
        <w:t> </w:t>
      </w:r>
      <w:r w:rsidRPr="00250D72">
        <w:t>Mindszentkálla Község Önkormányzata Képviselő-testülete az Alaptörvény 32. cikk (2) bekezdésében meghatározott eredeti jogalkotói hatáskörében, az Ala</w:t>
      </w:r>
      <w:r w:rsidR="006B4988">
        <w:t>ptörvény 32. cikk (1) bekezdés a</w:t>
      </w:r>
      <w:r w:rsidRPr="00250D72">
        <w:t>) pontjában meghatározott feladatkörében eljárva a következőket rendeli el:</w:t>
      </w:r>
    </w:p>
    <w:p w:rsidR="00B37544" w:rsidRPr="00F37845" w:rsidRDefault="00B37544" w:rsidP="00B37544">
      <w:pPr>
        <w:jc w:val="both"/>
      </w:pPr>
    </w:p>
    <w:p w:rsidR="00B37544" w:rsidRDefault="00B37544" w:rsidP="00B37544">
      <w:pPr>
        <w:rPr>
          <w:b/>
        </w:rPr>
      </w:pPr>
    </w:p>
    <w:p w:rsidR="00B37544" w:rsidRPr="00B37544" w:rsidRDefault="00B37544" w:rsidP="00B37544">
      <w:pPr>
        <w:rPr>
          <w:b/>
        </w:rPr>
      </w:pPr>
      <w:r>
        <w:t xml:space="preserve">1.§ Hatályát veszti Mindszentkálla Község Önkormányzata Képviselő-testületének </w:t>
      </w:r>
    </w:p>
    <w:p w:rsidR="006B4988" w:rsidRDefault="00B37544" w:rsidP="00B37544">
      <w:pPr>
        <w:jc w:val="both"/>
      </w:pPr>
      <w:r>
        <w:t>a)   A vízdíj megállapításáról szóló 9/2004. (VI. 21.)</w:t>
      </w:r>
      <w:r w:rsidR="006B4988">
        <w:t>,</w:t>
      </w:r>
      <w:r>
        <w:t xml:space="preserve"> </w:t>
      </w:r>
    </w:p>
    <w:p w:rsidR="00B37544" w:rsidRDefault="00B37544" w:rsidP="00B37544">
      <w:pPr>
        <w:jc w:val="both"/>
      </w:pPr>
      <w:r>
        <w:t>b) A Kékkút-Mindszentkálla Körjegyzőség köztisztviselői közszolgálati jogviszonyának egyes kérdéseiről szóló 1/2008. (I.14.)</w:t>
      </w:r>
      <w:r w:rsidR="006B4988">
        <w:t>,</w:t>
      </w:r>
      <w:r>
        <w:t xml:space="preserve"> </w:t>
      </w:r>
    </w:p>
    <w:p w:rsidR="00B37544" w:rsidRDefault="00B37544" w:rsidP="00B37544">
      <w:pPr>
        <w:jc w:val="both"/>
      </w:pPr>
      <w:r>
        <w:t>c) Az Önkormányzat közös fenntartásában lévő Napköziotthonos Óvodai étkeztetés térítési díjának megállapításáról szóló 7/2008. (V. 05.),</w:t>
      </w:r>
    </w:p>
    <w:p w:rsidR="00B37544" w:rsidRDefault="00B37544" w:rsidP="00B37544">
      <w:pPr>
        <w:jc w:val="both"/>
      </w:pPr>
      <w:r>
        <w:t>d) A 2009. évi költségvetésről szóló 1/2009. (II. 28.),</w:t>
      </w:r>
    </w:p>
    <w:p w:rsidR="00B37544" w:rsidRDefault="00B37544" w:rsidP="00B37544">
      <w:pPr>
        <w:jc w:val="both"/>
      </w:pPr>
      <w:r>
        <w:lastRenderedPageBreak/>
        <w:t>e) A 2010. évi költségve</w:t>
      </w:r>
      <w:r w:rsidR="006B4988">
        <w:t>tésről szóló 3/2010. (II. 22.)</w:t>
      </w:r>
      <w:r>
        <w:t>,</w:t>
      </w:r>
    </w:p>
    <w:p w:rsidR="00B37544" w:rsidRDefault="00B37544" w:rsidP="00B37544">
      <w:pPr>
        <w:jc w:val="both"/>
      </w:pPr>
      <w:r>
        <w:t>f) A 2011. évi költségve</w:t>
      </w:r>
      <w:r w:rsidR="009A42B0">
        <w:t>tésről szóló 1/2011. (III. 01.)</w:t>
      </w:r>
      <w:r>
        <w:t>,</w:t>
      </w:r>
      <w:r w:rsidR="009A42B0">
        <w:t xml:space="preserve">  </w:t>
      </w:r>
    </w:p>
    <w:p w:rsidR="00B37544" w:rsidRDefault="00B37544" w:rsidP="00B37544">
      <w:pPr>
        <w:jc w:val="both"/>
      </w:pPr>
      <w:r>
        <w:t xml:space="preserve">g) A 2012. évi költségvetésről szóló 1/2012. (III. 10.), </w:t>
      </w:r>
    </w:p>
    <w:p w:rsidR="00B37544" w:rsidRDefault="00B37544" w:rsidP="00B37544">
      <w:pPr>
        <w:jc w:val="both"/>
      </w:pPr>
      <w:r>
        <w:t xml:space="preserve"> h) A 2012. évben adható támogatásokról szóló 3/2012. (III. 10.), </w:t>
      </w:r>
    </w:p>
    <w:p w:rsidR="00B37544" w:rsidRDefault="00B37544" w:rsidP="00B37544">
      <w:pPr>
        <w:jc w:val="both"/>
      </w:pPr>
      <w:r>
        <w:t xml:space="preserve"> i) A 2013. évi költségve</w:t>
      </w:r>
      <w:r w:rsidR="006B4988">
        <w:t>tésről szóló 2/2013. (III. 05.)</w:t>
      </w:r>
      <w:r>
        <w:t>,</w:t>
      </w:r>
    </w:p>
    <w:p w:rsidR="00B37544" w:rsidRDefault="00B37544" w:rsidP="00B37544">
      <w:pPr>
        <w:jc w:val="both"/>
      </w:pPr>
      <w:r>
        <w:t xml:space="preserve"> j) A 2014. évi költségvetésről szóló 2/2014. (II. 26.)</w:t>
      </w:r>
      <w:r w:rsidR="006B4988">
        <w:t>,</w:t>
      </w:r>
      <w:r>
        <w:t xml:space="preserve"> </w:t>
      </w:r>
    </w:p>
    <w:p w:rsidR="00B37544" w:rsidRDefault="00B37544" w:rsidP="00B37544">
      <w:pPr>
        <w:jc w:val="both"/>
      </w:pPr>
      <w:r>
        <w:t>önkormányzati rendelete.</w:t>
      </w:r>
    </w:p>
    <w:p w:rsidR="00B37544" w:rsidRDefault="00B37544" w:rsidP="00B37544">
      <w:pPr>
        <w:jc w:val="both"/>
      </w:pPr>
    </w:p>
    <w:p w:rsidR="00B37544" w:rsidRDefault="00B37544" w:rsidP="00B37544">
      <w:pPr>
        <w:jc w:val="both"/>
      </w:pPr>
      <w:r>
        <w:t>2.§ Ez a rendelet a kihirdetését követő napon lép hatályba.</w:t>
      </w:r>
    </w:p>
    <w:p w:rsidR="00B37544" w:rsidRDefault="00B37544" w:rsidP="00B37544">
      <w:pPr>
        <w:jc w:val="both"/>
      </w:pPr>
    </w:p>
    <w:p w:rsidR="00B37544" w:rsidRDefault="00B37544" w:rsidP="00B37544">
      <w:pPr>
        <w:jc w:val="both"/>
      </w:pPr>
    </w:p>
    <w:p w:rsidR="00B37544" w:rsidRPr="00580D25" w:rsidRDefault="00B37544" w:rsidP="00B37544">
      <w:pPr>
        <w:widowControl w:val="0"/>
        <w:jc w:val="both"/>
        <w:rPr>
          <w:b/>
          <w:snapToGrid w:val="0"/>
        </w:rPr>
      </w:pPr>
      <w:r w:rsidRPr="00580D25">
        <w:rPr>
          <w:b/>
          <w:snapToGrid w:val="0"/>
        </w:rPr>
        <w:t>Keszler</w:t>
      </w:r>
      <w:r w:rsidR="00C12EB5">
        <w:rPr>
          <w:b/>
          <w:snapToGrid w:val="0"/>
        </w:rPr>
        <w:t xml:space="preserve"> </w:t>
      </w:r>
      <w:r w:rsidRPr="00580D25">
        <w:rPr>
          <w:b/>
          <w:snapToGrid w:val="0"/>
        </w:rPr>
        <w:t>Gyula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D</w:t>
      </w:r>
      <w:r w:rsidRPr="00580D25">
        <w:rPr>
          <w:b/>
          <w:snapToGrid w:val="0"/>
        </w:rPr>
        <w:t>r. Szabó Tímea</w:t>
      </w:r>
    </w:p>
    <w:p w:rsidR="00B37544" w:rsidRPr="00580D25" w:rsidRDefault="00B37544" w:rsidP="00B37544">
      <w:pPr>
        <w:widowControl w:val="0"/>
        <w:jc w:val="both"/>
        <w:rPr>
          <w:b/>
          <w:snapToGrid w:val="0"/>
        </w:rPr>
      </w:pPr>
      <w:r w:rsidRPr="00580D25">
        <w:rPr>
          <w:b/>
          <w:snapToGrid w:val="0"/>
        </w:rPr>
        <w:t>polgármester</w:t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  <w:t xml:space="preserve">       </w:t>
      </w:r>
      <w:r w:rsidRPr="00580D25">
        <w:rPr>
          <w:b/>
          <w:snapToGrid w:val="0"/>
        </w:rPr>
        <w:tab/>
        <w:t xml:space="preserve"> </w:t>
      </w:r>
      <w:r>
        <w:rPr>
          <w:b/>
          <w:snapToGrid w:val="0"/>
        </w:rPr>
        <w:t xml:space="preserve">      j</w:t>
      </w:r>
      <w:r w:rsidRPr="00580D25">
        <w:rPr>
          <w:b/>
          <w:snapToGrid w:val="0"/>
        </w:rPr>
        <w:t>egyző</w:t>
      </w:r>
    </w:p>
    <w:p w:rsidR="00B37544" w:rsidRPr="00580D25" w:rsidRDefault="00B37544" w:rsidP="00B37544">
      <w:pPr>
        <w:widowControl w:val="0"/>
        <w:jc w:val="both"/>
        <w:rPr>
          <w:b/>
          <w:snapToGrid w:val="0"/>
        </w:rPr>
      </w:pPr>
    </w:p>
    <w:p w:rsidR="00B37544" w:rsidRDefault="00B37544" w:rsidP="00B37544">
      <w:pPr>
        <w:widowControl w:val="0"/>
        <w:jc w:val="both"/>
        <w:rPr>
          <w:b/>
          <w:snapToGrid w:val="0"/>
        </w:rPr>
      </w:pPr>
    </w:p>
    <w:p w:rsidR="00C12EB5" w:rsidRPr="00580D25" w:rsidRDefault="00C12EB5" w:rsidP="00B37544">
      <w:pPr>
        <w:widowControl w:val="0"/>
        <w:jc w:val="both"/>
        <w:rPr>
          <w:b/>
          <w:snapToGrid w:val="0"/>
        </w:rPr>
      </w:pPr>
    </w:p>
    <w:p w:rsidR="00B37544" w:rsidRPr="00580D25" w:rsidRDefault="00B37544" w:rsidP="00B37544">
      <w:pPr>
        <w:widowControl w:val="0"/>
        <w:jc w:val="both"/>
        <w:rPr>
          <w:b/>
          <w:snapToGrid w:val="0"/>
        </w:rPr>
      </w:pPr>
      <w:r w:rsidRPr="00580D25">
        <w:rPr>
          <w:b/>
          <w:snapToGrid w:val="0"/>
        </w:rPr>
        <w:t>A ki</w:t>
      </w:r>
      <w:r>
        <w:rPr>
          <w:b/>
          <w:snapToGrid w:val="0"/>
        </w:rPr>
        <w:t xml:space="preserve">hirdetés napja: 2016. </w:t>
      </w:r>
      <w:r w:rsidR="006B4988">
        <w:rPr>
          <w:b/>
          <w:snapToGrid w:val="0"/>
        </w:rPr>
        <w:t>október</w:t>
      </w:r>
      <w:r>
        <w:rPr>
          <w:b/>
          <w:snapToGrid w:val="0"/>
        </w:rPr>
        <w:t xml:space="preserve">                  </w:t>
      </w:r>
      <w:r w:rsidR="006B4988">
        <w:rPr>
          <w:b/>
          <w:snapToGrid w:val="0"/>
        </w:rPr>
        <w:tab/>
      </w:r>
      <w:r w:rsidR="006B4988">
        <w:rPr>
          <w:b/>
          <w:snapToGrid w:val="0"/>
        </w:rPr>
        <w:tab/>
      </w:r>
      <w:r w:rsidR="006B4988">
        <w:rPr>
          <w:b/>
          <w:snapToGrid w:val="0"/>
        </w:rPr>
        <w:tab/>
      </w:r>
      <w:r>
        <w:rPr>
          <w:b/>
          <w:snapToGrid w:val="0"/>
        </w:rPr>
        <w:t>D</w:t>
      </w:r>
      <w:r w:rsidRPr="00580D25">
        <w:rPr>
          <w:b/>
          <w:snapToGrid w:val="0"/>
        </w:rPr>
        <w:t>r. Szabó Tímea</w:t>
      </w:r>
    </w:p>
    <w:p w:rsidR="00B37544" w:rsidRPr="00580D25" w:rsidRDefault="00B37544" w:rsidP="00B37544">
      <w:pPr>
        <w:widowControl w:val="0"/>
        <w:jc w:val="both"/>
        <w:rPr>
          <w:b/>
          <w:snapToGrid w:val="0"/>
        </w:rPr>
      </w:pP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</w:r>
      <w:r w:rsidRPr="00580D25">
        <w:rPr>
          <w:b/>
          <w:snapToGrid w:val="0"/>
        </w:rPr>
        <w:tab/>
        <w:t xml:space="preserve">      </w:t>
      </w:r>
      <w:r>
        <w:rPr>
          <w:b/>
          <w:snapToGrid w:val="0"/>
        </w:rPr>
        <w:t xml:space="preserve">  </w:t>
      </w:r>
      <w:r w:rsidRPr="00580D25">
        <w:rPr>
          <w:b/>
          <w:snapToGrid w:val="0"/>
        </w:rPr>
        <w:t>jegyző</w:t>
      </w:r>
    </w:p>
    <w:p w:rsidR="00B37544" w:rsidRDefault="00B37544" w:rsidP="00B37544"/>
    <w:p w:rsidR="004E7204" w:rsidRDefault="004E7204"/>
    <w:sectPr w:rsidR="004E7204" w:rsidSect="007C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B8" w:rsidRDefault="008330B8" w:rsidP="00034B97">
      <w:r>
        <w:separator/>
      </w:r>
    </w:p>
  </w:endnote>
  <w:endnote w:type="continuationSeparator" w:id="0">
    <w:p w:rsidR="008330B8" w:rsidRDefault="008330B8" w:rsidP="0003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B8" w:rsidRDefault="008330B8" w:rsidP="00034B97">
      <w:r>
        <w:separator/>
      </w:r>
    </w:p>
  </w:footnote>
  <w:footnote w:type="continuationSeparator" w:id="0">
    <w:p w:rsidR="008330B8" w:rsidRDefault="008330B8" w:rsidP="0003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281D"/>
    <w:multiLevelType w:val="hybridMultilevel"/>
    <w:tmpl w:val="922652FA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69D6"/>
    <w:multiLevelType w:val="hybridMultilevel"/>
    <w:tmpl w:val="B89E13B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D70F2"/>
    <w:multiLevelType w:val="hybridMultilevel"/>
    <w:tmpl w:val="9620E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0639A"/>
    <w:multiLevelType w:val="hybridMultilevel"/>
    <w:tmpl w:val="F482A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544"/>
    <w:rsid w:val="00034B97"/>
    <w:rsid w:val="00154455"/>
    <w:rsid w:val="001E3163"/>
    <w:rsid w:val="003456ED"/>
    <w:rsid w:val="0044049D"/>
    <w:rsid w:val="00497C10"/>
    <w:rsid w:val="004E7204"/>
    <w:rsid w:val="006B4988"/>
    <w:rsid w:val="008330B8"/>
    <w:rsid w:val="00955FAC"/>
    <w:rsid w:val="009A42B0"/>
    <w:rsid w:val="00B37544"/>
    <w:rsid w:val="00C12EB5"/>
    <w:rsid w:val="00C2083A"/>
    <w:rsid w:val="00F3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BDAED-A440-425A-8677-C065E0D6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754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3754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B3754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75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7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DB9CF-370A-43DD-9E1E-536C437F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621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6</cp:revision>
  <cp:lastPrinted>2016-10-02T15:12:00Z</cp:lastPrinted>
  <dcterms:created xsi:type="dcterms:W3CDTF">2016-10-02T10:44:00Z</dcterms:created>
  <dcterms:modified xsi:type="dcterms:W3CDTF">2016-10-04T11:07:00Z</dcterms:modified>
</cp:coreProperties>
</file>